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4F" w:rsidRPr="009C287E" w:rsidRDefault="00EE779E">
      <w:pPr>
        <w:rPr>
          <w:b/>
        </w:rPr>
      </w:pPr>
      <w:r>
        <w:rPr>
          <w:b/>
        </w:rPr>
        <w:t xml:space="preserve">  </w:t>
      </w:r>
      <w:r w:rsidR="004B6B76">
        <w:rPr>
          <w:b/>
        </w:rPr>
        <w:t xml:space="preserve"> </w:t>
      </w:r>
      <w:r w:rsidR="00A42C18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4B14"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C34B14">
        <w:t xml:space="preserve">                                                                                                                                                                                            </w:t>
      </w:r>
      <w:r w:rsidR="00C068B5" w:rsidRPr="009C287E">
        <w:rPr>
          <w:b/>
        </w:rPr>
        <w:t>S</w:t>
      </w:r>
      <w:r w:rsidR="007130AB" w:rsidRPr="009C287E">
        <w:rPr>
          <w:b/>
        </w:rPr>
        <w:t>tečajni upravitelj</w:t>
      </w:r>
      <w:r w:rsidR="000C330D" w:rsidRPr="009C287E">
        <w:rPr>
          <w:b/>
        </w:rPr>
        <w:t xml:space="preserve"> </w:t>
      </w:r>
      <w:r w:rsidR="00AE5B4F" w:rsidRPr="009C287E">
        <w:rPr>
          <w:b/>
        </w:rPr>
        <w:t xml:space="preserve"> </w:t>
      </w:r>
      <w:r w:rsidR="007130AB" w:rsidRPr="009C287E">
        <w:rPr>
          <w:b/>
        </w:rPr>
        <w:t>DAVOR BIŠĆAN</w:t>
      </w:r>
      <w:r w:rsidR="00610794" w:rsidRPr="009C287E">
        <w:rPr>
          <w:b/>
        </w:rPr>
        <w:t xml:space="preserve"> dipl.</w:t>
      </w:r>
      <w:r w:rsidR="002D4971" w:rsidRPr="009C287E">
        <w:rPr>
          <w:b/>
        </w:rPr>
        <w:t xml:space="preserve"> </w:t>
      </w:r>
      <w:r w:rsidR="00610794" w:rsidRPr="009C287E">
        <w:rPr>
          <w:b/>
        </w:rPr>
        <w:t>iur.</w:t>
      </w:r>
    </w:p>
    <w:p w:rsidR="000C330D" w:rsidRPr="009C287E" w:rsidRDefault="000C330D">
      <w:pPr>
        <w:rPr>
          <w:b/>
        </w:rPr>
      </w:pPr>
      <w:r w:rsidRPr="009C287E">
        <w:rPr>
          <w:b/>
        </w:rPr>
        <w:t>_____________________________________________________________________</w:t>
      </w:r>
    </w:p>
    <w:p w:rsidR="001D1B80" w:rsidRPr="009C287E" w:rsidRDefault="000C330D">
      <w:pPr>
        <w:rPr>
          <w:b/>
        </w:rPr>
      </w:pPr>
      <w:r w:rsidRPr="009C287E">
        <w:rPr>
          <w:b/>
        </w:rPr>
        <w:t xml:space="preserve">10000 ZAGREB, </w:t>
      </w:r>
      <w:proofErr w:type="spellStart"/>
      <w:r w:rsidR="007130AB" w:rsidRPr="009C287E">
        <w:rPr>
          <w:b/>
        </w:rPr>
        <w:t>Jurišićeva</w:t>
      </w:r>
      <w:proofErr w:type="spellEnd"/>
      <w:r w:rsidR="007130AB" w:rsidRPr="009C287E">
        <w:rPr>
          <w:b/>
        </w:rPr>
        <w:t xml:space="preserve"> 10</w:t>
      </w:r>
      <w:r w:rsidRPr="009C287E">
        <w:rPr>
          <w:b/>
        </w:rPr>
        <w:t xml:space="preserve">, </w:t>
      </w:r>
      <w:proofErr w:type="spellStart"/>
      <w:r w:rsidR="00DB6B92" w:rsidRPr="009C287E">
        <w:rPr>
          <w:b/>
        </w:rPr>
        <w:t>Tel</w:t>
      </w:r>
      <w:proofErr w:type="spellEnd"/>
      <w:r w:rsidR="00DB6B92" w:rsidRPr="009C287E">
        <w:rPr>
          <w:b/>
        </w:rPr>
        <w:t>/</w:t>
      </w:r>
      <w:proofErr w:type="spellStart"/>
      <w:r w:rsidR="00DB6B92" w:rsidRPr="009C287E">
        <w:rPr>
          <w:b/>
        </w:rPr>
        <w:t>Fax</w:t>
      </w:r>
      <w:proofErr w:type="spellEnd"/>
      <w:r w:rsidR="00DB6B92" w:rsidRPr="009C287E">
        <w:rPr>
          <w:b/>
        </w:rPr>
        <w:t>.</w:t>
      </w:r>
      <w:r w:rsidR="00E36775" w:rsidRPr="009C287E">
        <w:rPr>
          <w:b/>
        </w:rPr>
        <w:t xml:space="preserve"> </w:t>
      </w:r>
      <w:r w:rsidR="00DB6B92" w:rsidRPr="009C287E">
        <w:rPr>
          <w:b/>
        </w:rPr>
        <w:t>01/4810830</w:t>
      </w:r>
      <w:r w:rsidRPr="009C287E">
        <w:rPr>
          <w:b/>
        </w:rPr>
        <w:t xml:space="preserve">, </w:t>
      </w:r>
      <w:proofErr w:type="spellStart"/>
      <w:r w:rsidR="00DB6B92" w:rsidRPr="009C287E">
        <w:rPr>
          <w:b/>
        </w:rPr>
        <w:t>Mob</w:t>
      </w:r>
      <w:proofErr w:type="spellEnd"/>
      <w:r w:rsidR="00DB6B92" w:rsidRPr="009C287E">
        <w:rPr>
          <w:b/>
        </w:rPr>
        <w:t xml:space="preserve">. </w:t>
      </w:r>
      <w:r w:rsidR="00666D3C" w:rsidRPr="009C287E">
        <w:rPr>
          <w:b/>
        </w:rPr>
        <w:t>098459057</w:t>
      </w:r>
    </w:p>
    <w:p w:rsidR="00D8341C" w:rsidRDefault="00EA4116" w:rsidP="00D8341C">
      <w:pPr>
        <w:rPr>
          <w:b/>
        </w:rPr>
      </w:pPr>
      <w:r>
        <w:rPr>
          <w:b/>
        </w:rPr>
        <w:t>E-mail:davor.biscan@xnet.hr</w:t>
      </w:r>
    </w:p>
    <w:p w:rsidR="00D8341C" w:rsidRDefault="00D8341C" w:rsidP="00D8341C">
      <w:pPr>
        <w:rPr>
          <w:b/>
        </w:rPr>
      </w:pPr>
    </w:p>
    <w:p w:rsidR="00D8341C" w:rsidRPr="00D8341C" w:rsidRDefault="00D8341C" w:rsidP="00D8341C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bookmarkStart w:id="0" w:name="_GoBack"/>
      <w:bookmarkEnd w:id="0"/>
    </w:p>
    <w:p w:rsidR="00A20CBD" w:rsidRPr="009C287E" w:rsidRDefault="00A20CBD">
      <w:pPr>
        <w:rPr>
          <w:b/>
        </w:rPr>
      </w:pPr>
    </w:p>
    <w:p w:rsidR="00335CC5" w:rsidRPr="009C287E" w:rsidRDefault="00335CC5">
      <w:pPr>
        <w:rPr>
          <w:b/>
        </w:rPr>
      </w:pPr>
    </w:p>
    <w:p w:rsidR="004755D2" w:rsidRPr="009C287E" w:rsidRDefault="00A20CBD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2D4971" w:rsidRPr="009C287E">
        <w:rPr>
          <w:b/>
        </w:rPr>
        <w:tab/>
        <w:t>T</w:t>
      </w:r>
      <w:r w:rsidR="004755D2" w:rsidRPr="009C287E">
        <w:rPr>
          <w:b/>
        </w:rPr>
        <w:t>RGOVAČKI SUD U ZAGREBU</w:t>
      </w:r>
    </w:p>
    <w:p w:rsidR="007516AF" w:rsidRPr="009C287E" w:rsidRDefault="004755D2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7516AF" w:rsidRPr="009C287E">
        <w:rPr>
          <w:b/>
        </w:rPr>
        <w:tab/>
      </w:r>
      <w:r w:rsidR="007516AF" w:rsidRPr="009C287E">
        <w:rPr>
          <w:b/>
        </w:rPr>
        <w:tab/>
      </w:r>
      <w:r w:rsidR="002D4971" w:rsidRPr="009C287E">
        <w:rPr>
          <w:b/>
        </w:rPr>
        <w:tab/>
      </w:r>
      <w:r w:rsidR="007516AF" w:rsidRPr="009C287E">
        <w:rPr>
          <w:b/>
        </w:rPr>
        <w:t>Stečajni sudac</w:t>
      </w:r>
    </w:p>
    <w:p w:rsidR="007516AF" w:rsidRPr="009C287E" w:rsidRDefault="007516AF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567E94">
        <w:rPr>
          <w:b/>
        </w:rPr>
        <w:tab/>
        <w:t xml:space="preserve">           Gordan Zubak</w:t>
      </w:r>
      <w:r w:rsidR="00A20CBD" w:rsidRPr="009C287E">
        <w:rPr>
          <w:b/>
        </w:rPr>
        <w:t xml:space="preserve">       </w:t>
      </w:r>
      <w:r w:rsidR="002D4971" w:rsidRPr="009C287E">
        <w:rPr>
          <w:b/>
        </w:rPr>
        <w:tab/>
        <w:t xml:space="preserve">        </w:t>
      </w:r>
    </w:p>
    <w:p w:rsidR="004755D2" w:rsidRPr="009C287E" w:rsidRDefault="004755D2" w:rsidP="00092092">
      <w:pPr>
        <w:jc w:val="center"/>
        <w:rPr>
          <w:b/>
        </w:rPr>
      </w:pPr>
    </w:p>
    <w:p w:rsidR="00335CC5" w:rsidRPr="009C287E" w:rsidRDefault="00335CC5" w:rsidP="00092092">
      <w:pPr>
        <w:jc w:val="center"/>
        <w:rPr>
          <w:b/>
        </w:rPr>
      </w:pPr>
    </w:p>
    <w:p w:rsidR="00EA4116" w:rsidRDefault="00EA4116" w:rsidP="00092092">
      <w:pPr>
        <w:jc w:val="center"/>
        <w:rPr>
          <w:b/>
        </w:rPr>
      </w:pPr>
    </w:p>
    <w:p w:rsidR="007516AF" w:rsidRPr="009C287E" w:rsidRDefault="007C7FAF" w:rsidP="00092092">
      <w:pPr>
        <w:jc w:val="center"/>
        <w:rPr>
          <w:b/>
        </w:rPr>
      </w:pPr>
      <w:r w:rsidRPr="009C287E">
        <w:rPr>
          <w:b/>
        </w:rPr>
        <w:t xml:space="preserve">I </w:t>
      </w:r>
      <w:r w:rsidR="004755D2" w:rsidRPr="009C287E">
        <w:rPr>
          <w:b/>
        </w:rPr>
        <w:t>Z V J E Š Ć E</w:t>
      </w:r>
    </w:p>
    <w:p w:rsidR="007516AF" w:rsidRPr="009C287E" w:rsidRDefault="007516AF" w:rsidP="00092092">
      <w:pPr>
        <w:jc w:val="center"/>
        <w:rPr>
          <w:b/>
        </w:rPr>
      </w:pPr>
      <w:r w:rsidRPr="009C287E">
        <w:rPr>
          <w:b/>
        </w:rPr>
        <w:t>ZA ROČIŠTE VJEROVNIKA  (OPĆE ISPITNO ROČIŠTE)</w:t>
      </w:r>
    </w:p>
    <w:p w:rsidR="00EA4116" w:rsidRDefault="00EA4116" w:rsidP="00EA4116">
      <w:pPr>
        <w:tabs>
          <w:tab w:val="left" w:pos="1080"/>
        </w:tabs>
      </w:pPr>
    </w:p>
    <w:p w:rsidR="00EA4116" w:rsidRDefault="00142EB0" w:rsidP="00EA4116">
      <w:pPr>
        <w:tabs>
          <w:tab w:val="left" w:pos="1080"/>
        </w:tabs>
      </w:pPr>
      <w:r>
        <w:tab/>
      </w:r>
      <w:r w:rsidR="00D14C2A">
        <w:tab/>
      </w:r>
      <w:r w:rsidR="00D14C2A">
        <w:tab/>
      </w:r>
      <w:r w:rsidR="00D14C2A">
        <w:tab/>
        <w:t xml:space="preserve">        </w:t>
      </w:r>
    </w:p>
    <w:p w:rsidR="00567E94" w:rsidRPr="00567E94" w:rsidRDefault="00567E94" w:rsidP="00567E94">
      <w:pPr>
        <w:rPr>
          <w:b/>
        </w:rPr>
      </w:pPr>
      <w:r>
        <w:tab/>
        <w:t xml:space="preserve">Rješenjem Trgovačkog suda u Zagrebu broj: </w:t>
      </w:r>
      <w:r w:rsidRPr="00675257">
        <w:rPr>
          <w:b/>
        </w:rPr>
        <w:t>67 St-5156/15 od 25. siječnja 2016.</w:t>
      </w:r>
      <w:r>
        <w:t xml:space="preserve">    pokrenut je stečajni postupak dužnikom trgovačkim društvom, </w:t>
      </w:r>
      <w:r w:rsidRPr="00567E94">
        <w:rPr>
          <w:b/>
        </w:rPr>
        <w:t>F.K.T. INŽINJERING d.o.o., Ivanić Grad, Vukovarska 1, OIB:64936768836, MBS:080570026.</w:t>
      </w:r>
    </w:p>
    <w:p w:rsidR="00567E94" w:rsidRDefault="00567E94" w:rsidP="00567E94">
      <w:r>
        <w:tab/>
        <w:t>Istim rješenjem imenovan sam stečajnim upraviteljem</w:t>
      </w:r>
    </w:p>
    <w:p w:rsidR="00567E94" w:rsidRDefault="00567E94" w:rsidP="00142EB0"/>
    <w:p w:rsidR="000B69C1" w:rsidRDefault="007516AF" w:rsidP="000B69C1"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</w:p>
    <w:p w:rsidR="000B69C1" w:rsidRDefault="000B69C1" w:rsidP="000B69C1">
      <w:pPr>
        <w:rPr>
          <w:b/>
        </w:rPr>
      </w:pPr>
      <w:r>
        <w:rPr>
          <w:b/>
        </w:rPr>
        <w:t>1. POKRETANJE POSTUPKA</w:t>
      </w:r>
    </w:p>
    <w:p w:rsidR="000B69C1" w:rsidRDefault="000B69C1" w:rsidP="000B69C1"/>
    <w:p w:rsidR="00675257" w:rsidRDefault="000B69C1" w:rsidP="005A24F3">
      <w:pPr>
        <w:tabs>
          <w:tab w:val="left" w:pos="1620"/>
          <w:tab w:val="left" w:pos="5940"/>
        </w:tabs>
      </w:pPr>
      <w:r>
        <w:t xml:space="preserve">            Prijedlog za pokretanje prethodnog stečajnog postupa podnijela je</w:t>
      </w:r>
      <w:r w:rsidRPr="000B69C1">
        <w:rPr>
          <w:b/>
        </w:rPr>
        <w:t xml:space="preserve"> FINANCIJSKA AGENCIJA,</w:t>
      </w:r>
      <w:r>
        <w:rPr>
          <w:b/>
        </w:rPr>
        <w:t xml:space="preserve"> Zagreb, </w:t>
      </w:r>
      <w:r w:rsidRPr="000B69C1">
        <w:t>Vrtni put 3</w:t>
      </w:r>
      <w:r>
        <w:t>, Regionalni centar Zagreb.            Prijedlog je podnesen na tem</w:t>
      </w:r>
      <w:r w:rsidR="0059017B">
        <w:t>e</w:t>
      </w:r>
      <w:r>
        <w:t>lju odredbe čl.</w:t>
      </w:r>
      <w:r w:rsidR="0059017B">
        <w:t xml:space="preserve"> </w:t>
      </w:r>
      <w:r w:rsidR="00675257">
        <w:t>110</w:t>
      </w:r>
      <w:r>
        <w:t xml:space="preserve">. st. </w:t>
      </w:r>
      <w:r w:rsidR="00675257">
        <w:t>1</w:t>
      </w:r>
      <w:r>
        <w:t>.</w:t>
      </w:r>
      <w:r w:rsidR="00675257">
        <w:t>SZ</w:t>
      </w:r>
      <w:r>
        <w:t xml:space="preserve"> </w:t>
      </w:r>
      <w:r w:rsidR="00675257">
        <w:t>. Prema navedenoj odredbi</w:t>
      </w:r>
    </w:p>
    <w:p w:rsidR="00675257" w:rsidRDefault="00675257" w:rsidP="005A24F3">
      <w:pPr>
        <w:tabs>
          <w:tab w:val="left" w:pos="1620"/>
          <w:tab w:val="left" w:pos="5940"/>
        </w:tabs>
      </w:pPr>
      <w:r>
        <w:t xml:space="preserve">Financijska agencija je dužna podnijeti prijedlog za otvaranje stečajnog postupka ako pravna osobe u očevidniku redoslijeda osnova za plaćanje </w:t>
      </w:r>
      <w:r w:rsidR="0058236B">
        <w:t>ima evidentirane neizvršene osnove za plaćanje u neprekidnom razdoblju od 120 dana</w:t>
      </w:r>
      <w:r>
        <w:t xml:space="preserve"> </w:t>
      </w:r>
    </w:p>
    <w:p w:rsidR="00675257" w:rsidRDefault="00675257" w:rsidP="005A24F3">
      <w:pPr>
        <w:tabs>
          <w:tab w:val="left" w:pos="1620"/>
          <w:tab w:val="left" w:pos="5940"/>
        </w:tabs>
      </w:pPr>
      <w:r>
        <w:t xml:space="preserve"> </w:t>
      </w:r>
    </w:p>
    <w:p w:rsidR="0058236B" w:rsidRDefault="0058236B" w:rsidP="00DB2D9C">
      <w:pPr>
        <w:rPr>
          <w:b/>
        </w:rPr>
      </w:pPr>
      <w:r>
        <w:rPr>
          <w:b/>
        </w:rPr>
        <w:tab/>
      </w:r>
      <w:r w:rsidRPr="0058236B">
        <w:t xml:space="preserve">Dužnik ima na dan 7. </w:t>
      </w:r>
      <w:r>
        <w:t>l</w:t>
      </w:r>
      <w:r w:rsidRPr="0058236B">
        <w:t xml:space="preserve">istopada </w:t>
      </w:r>
      <w:r>
        <w:t>2015. u Očevidniku redoslijeda za plaćanje evidentirane osnove za plaćanje u neprekidnom razdoblju od 120 dana u ukupnom iznosu od 108.881,47 kn. Uvidom u potvrdu Financijske agencije od 12.siječnja 2016.</w:t>
      </w:r>
      <w:r w:rsidR="008853AA">
        <w:t xml:space="preserve">utvrđeno je </w:t>
      </w:r>
      <w:r>
        <w:t xml:space="preserve">da je na </w:t>
      </w:r>
      <w:r w:rsidR="008853AA">
        <w:t>dan izdavanje potvrde</w:t>
      </w:r>
      <w:r w:rsidR="00EA4116">
        <w:t xml:space="preserve"> e</w:t>
      </w:r>
      <w:r w:rsidR="008853AA">
        <w:t>videntirano 216 dana neprekidne blokade.</w:t>
      </w:r>
    </w:p>
    <w:p w:rsidR="0058236B" w:rsidRDefault="0058236B" w:rsidP="00DB2D9C">
      <w:pPr>
        <w:rPr>
          <w:b/>
        </w:rPr>
      </w:pPr>
    </w:p>
    <w:p w:rsidR="0058236B" w:rsidRDefault="0058236B" w:rsidP="00DB2D9C">
      <w:pPr>
        <w:rPr>
          <w:b/>
        </w:rPr>
      </w:pPr>
    </w:p>
    <w:p w:rsidR="009C287E" w:rsidRDefault="009C287E" w:rsidP="00DB2D9C">
      <w:r w:rsidRPr="005A24F3">
        <w:rPr>
          <w:b/>
        </w:rPr>
        <w:t>IZVJEŠĆE O GOSPODARSKOM STANJU STEČAJNOG DUŽNIKA</w:t>
      </w:r>
      <w:r>
        <w:t>.</w:t>
      </w:r>
    </w:p>
    <w:p w:rsidR="009C287E" w:rsidRDefault="009C287E" w:rsidP="00DB2D9C"/>
    <w:p w:rsidR="00804A18" w:rsidRDefault="00804A18" w:rsidP="00DB2D9C">
      <w:r>
        <w:tab/>
        <w:t xml:space="preserve">Odmah po primitku rješenja o imenovanju za stečajnog upravitelja stupio sam u kontakt zakonskim zastupnikom i sa knjigovođom odgovorne osobe dužnika radi dobivanja relevantnih podataka radi izrade izvješća o stanju dužnika kao i formiranja mišljenja o pokretanju stečajnog postupka. Od dužnika sam dobio dio knjigovodstvene </w:t>
      </w:r>
      <w:r>
        <w:lastRenderedPageBreak/>
        <w:t>dokumentacije. Tako sam utvrdio da dužnik ima imovine, ali da je u blokadi 226 dana neprekidno.</w:t>
      </w:r>
    </w:p>
    <w:p w:rsidR="00804A18" w:rsidRPr="009C287E" w:rsidRDefault="00804A18" w:rsidP="00DB2D9C"/>
    <w:p w:rsidR="009C287E" w:rsidRPr="009C287E" w:rsidRDefault="009C287E" w:rsidP="009C287E">
      <w:pPr>
        <w:rPr>
          <w:b/>
        </w:rPr>
      </w:pPr>
      <w:r w:rsidRPr="009C287E">
        <w:rPr>
          <w:b/>
        </w:rPr>
        <w:t>R</w:t>
      </w:r>
      <w:r w:rsidR="000E6CEE" w:rsidRPr="009C287E">
        <w:rPr>
          <w:b/>
        </w:rPr>
        <w:t>egistracija društva</w:t>
      </w:r>
    </w:p>
    <w:p w:rsidR="00C403D4" w:rsidRDefault="00C403D4" w:rsidP="009C287E"/>
    <w:p w:rsidR="009C287E" w:rsidRPr="009C287E" w:rsidRDefault="009C287E" w:rsidP="009C287E">
      <w:r w:rsidRPr="009C287E">
        <w:tab/>
      </w:r>
      <w:r w:rsidRPr="009C287E">
        <w:rPr>
          <w:b/>
        </w:rPr>
        <w:t>Pravni oblik:</w:t>
      </w:r>
      <w:r w:rsidRPr="009C287E">
        <w:t xml:space="preserve"> društvo s ograničenom odgovornošću</w:t>
      </w:r>
    </w:p>
    <w:p w:rsidR="008853AA" w:rsidRDefault="008853AA" w:rsidP="00C403D4">
      <w:pPr>
        <w:ind w:firstLine="720"/>
        <w:rPr>
          <w:b/>
        </w:rPr>
      </w:pPr>
    </w:p>
    <w:p w:rsidR="008853AA" w:rsidRDefault="009C287E" w:rsidP="00C403D4">
      <w:pPr>
        <w:ind w:firstLine="720"/>
        <w:rPr>
          <w:b/>
        </w:rPr>
      </w:pPr>
      <w:r w:rsidRPr="009C287E">
        <w:rPr>
          <w:b/>
        </w:rPr>
        <w:t>Temeljni akti:</w:t>
      </w:r>
      <w:r w:rsidR="008853AA">
        <w:rPr>
          <w:b/>
        </w:rPr>
        <w:t xml:space="preserve"> </w:t>
      </w:r>
    </w:p>
    <w:p w:rsidR="009C287E" w:rsidRPr="008853AA" w:rsidRDefault="008853AA" w:rsidP="008853AA">
      <w:pPr>
        <w:numPr>
          <w:ilvl w:val="0"/>
          <w:numId w:val="5"/>
        </w:numPr>
      </w:pPr>
      <w:r w:rsidRPr="008853AA">
        <w:t>Izjava o osnivanju društva  s ograničenom odgovornošću  od 29.05.3026.g.</w:t>
      </w:r>
    </w:p>
    <w:p w:rsidR="00477E80" w:rsidRDefault="00477E80" w:rsidP="00477E80">
      <w:pPr>
        <w:numPr>
          <w:ilvl w:val="0"/>
          <w:numId w:val="5"/>
        </w:numPr>
      </w:pPr>
      <w:r>
        <w:t xml:space="preserve">Odluka jednog člana društva od 26.08.2013. dodane su odredbe o </w:t>
      </w:r>
      <w:proofErr w:type="spellStart"/>
      <w:r>
        <w:t>prokuriu</w:t>
      </w:r>
      <w:proofErr w:type="spellEnd"/>
      <w:r>
        <w:t xml:space="preserve"> Izjavi o osnivanju od 29.05.2016. godine</w:t>
      </w:r>
    </w:p>
    <w:p w:rsidR="00477E80" w:rsidRDefault="00477E80" w:rsidP="00477E80">
      <w:pPr>
        <w:pStyle w:val="Odlomakpopisa"/>
        <w:ind w:left="1080"/>
      </w:pPr>
    </w:p>
    <w:p w:rsidR="009C287E" w:rsidRPr="009C287E" w:rsidRDefault="009C287E" w:rsidP="00C403D4">
      <w:pPr>
        <w:ind w:firstLine="720"/>
        <w:rPr>
          <w:b/>
        </w:rPr>
      </w:pPr>
      <w:r w:rsidRPr="009C287E">
        <w:rPr>
          <w:b/>
        </w:rPr>
        <w:t>Temeljni kapital društva</w:t>
      </w:r>
      <w:r w:rsidRPr="009C287E">
        <w:t xml:space="preserve">: </w:t>
      </w:r>
      <w:r w:rsidR="00C403D4" w:rsidRPr="00C403D4">
        <w:rPr>
          <w:b/>
        </w:rPr>
        <w:t>2</w:t>
      </w:r>
      <w:r w:rsidR="00477E80">
        <w:rPr>
          <w:b/>
        </w:rPr>
        <w:t>0</w:t>
      </w:r>
      <w:r w:rsidR="00C403D4" w:rsidRPr="00C403D4">
        <w:rPr>
          <w:b/>
        </w:rPr>
        <w:t>.</w:t>
      </w:r>
      <w:r w:rsidR="00477E80">
        <w:rPr>
          <w:b/>
        </w:rPr>
        <w:t>0</w:t>
      </w:r>
      <w:r w:rsidR="00C403D4" w:rsidRPr="00C403D4">
        <w:rPr>
          <w:b/>
        </w:rPr>
        <w:t xml:space="preserve">00,00 </w:t>
      </w:r>
      <w:r w:rsidRPr="009C287E">
        <w:rPr>
          <w:b/>
        </w:rPr>
        <w:t xml:space="preserve"> kuna </w:t>
      </w:r>
    </w:p>
    <w:p w:rsidR="00C403D4" w:rsidRDefault="00C34B14" w:rsidP="009C287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287E" w:rsidRDefault="009C287E" w:rsidP="00C403D4">
      <w:pPr>
        <w:ind w:firstLine="720"/>
        <w:rPr>
          <w:b/>
        </w:rPr>
      </w:pPr>
      <w:r w:rsidRPr="009C287E">
        <w:rPr>
          <w:b/>
        </w:rPr>
        <w:t xml:space="preserve">Osobe ovlaštene za zastupanje: </w:t>
      </w:r>
    </w:p>
    <w:p w:rsidR="00C34B14" w:rsidRPr="009C287E" w:rsidRDefault="00C34B14" w:rsidP="00C403D4">
      <w:pPr>
        <w:ind w:firstLine="720"/>
        <w:rPr>
          <w:b/>
        </w:rPr>
      </w:pPr>
    </w:p>
    <w:p w:rsidR="009C287E" w:rsidRPr="009C287E" w:rsidRDefault="009C287E" w:rsidP="009C287E">
      <w:r w:rsidRPr="009C287E">
        <w:t xml:space="preserve">-  </w:t>
      </w:r>
      <w:r w:rsidR="00477E80">
        <w:t>MIHAEL SOKOL</w:t>
      </w:r>
      <w:r w:rsidR="00C403D4">
        <w:t>, OIB:</w:t>
      </w:r>
      <w:r w:rsidR="00477E80">
        <w:t>05567153254</w:t>
      </w:r>
    </w:p>
    <w:p w:rsidR="009C287E" w:rsidRPr="009C287E" w:rsidRDefault="00DB21AD" w:rsidP="009C287E">
      <w:r>
        <w:t xml:space="preserve">   </w:t>
      </w:r>
      <w:r w:rsidR="009C287E" w:rsidRPr="009C287E">
        <w:t xml:space="preserve"> </w:t>
      </w:r>
      <w:r>
        <w:t xml:space="preserve">   </w:t>
      </w:r>
      <w:r w:rsidR="00477E80">
        <w:tab/>
      </w:r>
      <w:r w:rsidR="009C287E" w:rsidRPr="009C287E">
        <w:t xml:space="preserve">Zagreb, </w:t>
      </w:r>
      <w:proofErr w:type="spellStart"/>
      <w:r w:rsidR="00477E80">
        <w:t>Jaruščica</w:t>
      </w:r>
      <w:proofErr w:type="spellEnd"/>
      <w:r w:rsidR="00477E80">
        <w:t xml:space="preserve"> 5</w:t>
      </w:r>
    </w:p>
    <w:p w:rsidR="00C403D4" w:rsidRDefault="009C287E" w:rsidP="009C287E">
      <w:r w:rsidRPr="009C287E">
        <w:tab/>
        <w:t xml:space="preserve">- Direktor, </w:t>
      </w:r>
    </w:p>
    <w:p w:rsidR="009C287E" w:rsidRDefault="00C403D4" w:rsidP="00C403D4">
      <w:pPr>
        <w:ind w:firstLine="720"/>
      </w:pPr>
      <w:r>
        <w:t>-z</w:t>
      </w:r>
      <w:r w:rsidR="009C287E" w:rsidRPr="009C287E">
        <w:t>astupa pojedinačno i samostalno</w:t>
      </w:r>
    </w:p>
    <w:p w:rsidR="00F14D38" w:rsidRDefault="00F14D38" w:rsidP="009C287E">
      <w:pPr>
        <w:rPr>
          <w:b/>
        </w:rPr>
      </w:pPr>
    </w:p>
    <w:p w:rsidR="00F14D38" w:rsidRDefault="00F14D38" w:rsidP="009C287E">
      <w:r>
        <w:rPr>
          <w:b/>
        </w:rPr>
        <w:t xml:space="preserve">   </w:t>
      </w:r>
      <w:r w:rsidRPr="00F14D38">
        <w:t>TEA TADIĆ</w:t>
      </w:r>
      <w:r w:rsidRPr="00F14D38">
        <w:tab/>
      </w:r>
      <w:r>
        <w:t>:OIB:49415573897</w:t>
      </w:r>
    </w:p>
    <w:p w:rsidR="00F14D38" w:rsidRDefault="00F14D38" w:rsidP="009C287E">
      <w:r>
        <w:tab/>
        <w:t xml:space="preserve">Ivanić Grad, Omladinska </w:t>
      </w:r>
      <w:proofErr w:type="spellStart"/>
      <w:r>
        <w:t>ulisa</w:t>
      </w:r>
      <w:proofErr w:type="spellEnd"/>
      <w:r>
        <w:t xml:space="preserve"> 26</w:t>
      </w:r>
    </w:p>
    <w:p w:rsidR="00F14D38" w:rsidRDefault="00F14D38" w:rsidP="00F14D38">
      <w:pPr>
        <w:numPr>
          <w:ilvl w:val="0"/>
          <w:numId w:val="6"/>
        </w:numPr>
      </w:pPr>
      <w:r>
        <w:t>Prokurist</w:t>
      </w:r>
    </w:p>
    <w:p w:rsidR="00FC60BB" w:rsidRPr="00F14D38" w:rsidRDefault="00F14D38" w:rsidP="00F14D38">
      <w:pPr>
        <w:numPr>
          <w:ilvl w:val="0"/>
          <w:numId w:val="6"/>
        </w:numPr>
      </w:pPr>
      <w:r>
        <w:t>.</w:t>
      </w:r>
    </w:p>
    <w:p w:rsidR="009C287E" w:rsidRPr="009C287E" w:rsidRDefault="009C287E" w:rsidP="009C287E">
      <w:pPr>
        <w:rPr>
          <w:b/>
        </w:rPr>
      </w:pPr>
      <w:r w:rsidRPr="009C287E">
        <w:rPr>
          <w:b/>
        </w:rPr>
        <w:t>GOSPODARSKO FINANCIJSKO STANJE DUŽNIKA</w:t>
      </w:r>
    </w:p>
    <w:p w:rsidR="00872E50" w:rsidRDefault="00872E50" w:rsidP="009C287E"/>
    <w:p w:rsidR="009C287E" w:rsidRPr="009C287E" w:rsidRDefault="009C287E" w:rsidP="002E7BBB">
      <w:pPr>
        <w:ind w:firstLine="720"/>
        <w:rPr>
          <w:b/>
        </w:rPr>
      </w:pPr>
      <w:r w:rsidRPr="009C287E">
        <w:t>Iz podataka kojima raspolažem vidljivo je slijedeć</w:t>
      </w:r>
      <w:r w:rsidRPr="009C287E">
        <w:rPr>
          <w:b/>
        </w:rPr>
        <w:t>e:</w:t>
      </w:r>
    </w:p>
    <w:p w:rsidR="0085395B" w:rsidRDefault="009C287E" w:rsidP="009C287E">
      <w:pPr>
        <w:rPr>
          <w:b/>
        </w:rPr>
      </w:pPr>
      <w:r w:rsidRPr="009C287E">
        <w:rPr>
          <w:b/>
        </w:rPr>
        <w:tab/>
      </w:r>
    </w:p>
    <w:p w:rsidR="009C287E" w:rsidRPr="00FC60BB" w:rsidRDefault="0085395B" w:rsidP="009C287E">
      <w:pPr>
        <w:rPr>
          <w:b/>
        </w:rPr>
      </w:pPr>
      <w:r>
        <w:rPr>
          <w:b/>
        </w:rPr>
        <w:tab/>
      </w:r>
      <w:r w:rsidR="009C287E" w:rsidRPr="009C287E">
        <w:rPr>
          <w:b/>
        </w:rPr>
        <w:t>Račun dužnika:</w:t>
      </w:r>
      <w:r w:rsidR="009C287E" w:rsidRPr="009C287E">
        <w:t xml:space="preserve"> </w:t>
      </w:r>
      <w:r w:rsidR="009C287E" w:rsidRPr="009C287E">
        <w:rPr>
          <w:b/>
        </w:rPr>
        <w:t xml:space="preserve">prema Potvrdi FINE na dan </w:t>
      </w:r>
      <w:r w:rsidR="00FC60BB">
        <w:rPr>
          <w:b/>
        </w:rPr>
        <w:t>0</w:t>
      </w:r>
      <w:r w:rsidR="00A42C18">
        <w:rPr>
          <w:b/>
        </w:rPr>
        <w:t>7</w:t>
      </w:r>
      <w:r w:rsidR="009C287E" w:rsidRPr="009C287E">
        <w:rPr>
          <w:b/>
        </w:rPr>
        <w:t>.</w:t>
      </w:r>
      <w:r w:rsidR="00A42C18">
        <w:rPr>
          <w:b/>
        </w:rPr>
        <w:t xml:space="preserve">listopada </w:t>
      </w:r>
      <w:r w:rsidR="009C287E" w:rsidRPr="009C287E">
        <w:rPr>
          <w:b/>
        </w:rPr>
        <w:t>201</w:t>
      </w:r>
      <w:r w:rsidR="00A42C18">
        <w:rPr>
          <w:b/>
        </w:rPr>
        <w:t>5</w:t>
      </w:r>
      <w:r w:rsidR="009C287E" w:rsidRPr="009C287E">
        <w:rPr>
          <w:b/>
        </w:rPr>
        <w:t>.</w:t>
      </w:r>
      <w:r w:rsidR="009C287E" w:rsidRPr="009C287E">
        <w:t xml:space="preserve"> </w:t>
      </w:r>
      <w:r w:rsidR="00A42C18">
        <w:t>g</w:t>
      </w:r>
      <w:r w:rsidR="009C287E" w:rsidRPr="009C287E">
        <w:t>odine</w:t>
      </w:r>
      <w:r w:rsidR="00A42C18">
        <w:t xml:space="preserve"> ne</w:t>
      </w:r>
      <w:r w:rsidR="009C287E" w:rsidRPr="009C287E">
        <w:t xml:space="preserve">podmirene obveze u Očevidniku  redoslijeda osnova za plaćanje iznose </w:t>
      </w:r>
      <w:r w:rsidR="00A42C18" w:rsidRPr="00A42C18">
        <w:rPr>
          <w:b/>
        </w:rPr>
        <w:t>108.881,47</w:t>
      </w:r>
      <w:r w:rsidR="009C287E" w:rsidRPr="009C287E">
        <w:t xml:space="preserve"> </w:t>
      </w:r>
      <w:r w:rsidR="009C287E" w:rsidRPr="00FC60BB">
        <w:rPr>
          <w:b/>
        </w:rPr>
        <w:t>kn</w:t>
      </w:r>
      <w:r w:rsidR="009C287E" w:rsidRPr="009C287E">
        <w:t xml:space="preserve">, a račun je </w:t>
      </w:r>
      <w:r w:rsidR="009C287E" w:rsidRPr="00FC60BB">
        <w:rPr>
          <w:b/>
        </w:rPr>
        <w:t xml:space="preserve">neprestano blokiran </w:t>
      </w:r>
      <w:r w:rsidR="00FC60BB" w:rsidRPr="00FC60BB">
        <w:rPr>
          <w:b/>
        </w:rPr>
        <w:t>2</w:t>
      </w:r>
      <w:r>
        <w:rPr>
          <w:b/>
        </w:rPr>
        <w:t>16</w:t>
      </w:r>
      <w:r w:rsidR="00FC60BB" w:rsidRPr="00FC60BB">
        <w:rPr>
          <w:b/>
        </w:rPr>
        <w:t xml:space="preserve"> d</w:t>
      </w:r>
      <w:r w:rsidR="009C287E" w:rsidRPr="00FC60BB">
        <w:rPr>
          <w:b/>
        </w:rPr>
        <w:t xml:space="preserve">ana, </w:t>
      </w:r>
    </w:p>
    <w:p w:rsidR="00C34B14" w:rsidRDefault="00C34B14" w:rsidP="009C287E"/>
    <w:p w:rsidR="008D413B" w:rsidRDefault="009C287E" w:rsidP="009C287E">
      <w:r w:rsidRPr="009C287E">
        <w:tab/>
      </w:r>
      <w:r w:rsidR="00C34B14" w:rsidRPr="00C34B14">
        <w:rPr>
          <w:b/>
        </w:rPr>
        <w:t>Za</w:t>
      </w:r>
      <w:r w:rsidR="00C34B14">
        <w:rPr>
          <w:b/>
        </w:rPr>
        <w:t>po</w:t>
      </w:r>
      <w:r w:rsidR="00C34B14" w:rsidRPr="00C34B14">
        <w:rPr>
          <w:b/>
        </w:rPr>
        <w:t>sleni radnici</w:t>
      </w:r>
      <w:r w:rsidR="00C34B14">
        <w:rPr>
          <w:b/>
        </w:rPr>
        <w:t>:</w:t>
      </w:r>
      <w:r w:rsidRPr="009C287E">
        <w:t xml:space="preserve"> </w:t>
      </w:r>
      <w:r w:rsidR="0085395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413B" w:rsidRDefault="008D413B" w:rsidP="009C287E"/>
    <w:p w:rsidR="00EA4116" w:rsidRDefault="00EA4116" w:rsidP="009C287E">
      <w:r>
        <w:tab/>
        <w:t>Društvo ima</w:t>
      </w:r>
      <w:r w:rsidR="008E3B31">
        <w:t>lo</w:t>
      </w:r>
      <w:r>
        <w:t xml:space="preserve"> sedam zaposlenih i to:</w:t>
      </w:r>
    </w:p>
    <w:p w:rsidR="00EA4116" w:rsidRDefault="00EA4116" w:rsidP="009C287E">
      <w:r>
        <w:t xml:space="preserve">Ivo </w:t>
      </w:r>
      <w:proofErr w:type="spellStart"/>
      <w:r>
        <w:t>Filipovič</w:t>
      </w:r>
      <w:proofErr w:type="spellEnd"/>
      <w:r>
        <w:t xml:space="preserve">, </w:t>
      </w:r>
      <w:proofErr w:type="spellStart"/>
      <w:r>
        <w:t>Dolanec</w:t>
      </w:r>
      <w:proofErr w:type="spellEnd"/>
      <w:r>
        <w:t xml:space="preserve"> 2, Ivanić Grad</w:t>
      </w:r>
    </w:p>
    <w:p w:rsidR="00EA4116" w:rsidRDefault="00EA4116" w:rsidP="009C287E">
      <w:r>
        <w:t xml:space="preserve">Zdenko </w:t>
      </w:r>
      <w:proofErr w:type="spellStart"/>
      <w:r>
        <w:t>Galušić</w:t>
      </w:r>
      <w:proofErr w:type="spellEnd"/>
      <w:r>
        <w:t xml:space="preserve">, </w:t>
      </w:r>
      <w:proofErr w:type="spellStart"/>
      <w:r>
        <w:t>Feane</w:t>
      </w:r>
      <w:proofErr w:type="spellEnd"/>
      <w:r>
        <w:t xml:space="preserve"> </w:t>
      </w:r>
      <w:proofErr w:type="spellStart"/>
      <w:r>
        <w:t>Jurinca</w:t>
      </w:r>
      <w:proofErr w:type="spellEnd"/>
      <w:r>
        <w:t xml:space="preserve"> 1, Ivanić Grad</w:t>
      </w:r>
    </w:p>
    <w:p w:rsidR="008E3B31" w:rsidRDefault="008E3B31" w:rsidP="009C287E">
      <w:proofErr w:type="spellStart"/>
      <w:r>
        <w:t>Marijanović</w:t>
      </w:r>
      <w:proofErr w:type="spellEnd"/>
      <w:r>
        <w:t xml:space="preserve"> Magdalena, Zagreb, </w:t>
      </w:r>
      <w:proofErr w:type="spellStart"/>
      <w:r>
        <w:t>Jaruščica</w:t>
      </w:r>
      <w:proofErr w:type="spellEnd"/>
      <w:r>
        <w:t xml:space="preserve"> 7</w:t>
      </w:r>
    </w:p>
    <w:p w:rsidR="00EA4116" w:rsidRDefault="00EA4116" w:rsidP="009C287E">
      <w:r>
        <w:t xml:space="preserve">Drago Tadić, </w:t>
      </w:r>
      <w:proofErr w:type="spellStart"/>
      <w:r>
        <w:t>Novoseljanska</w:t>
      </w:r>
      <w:proofErr w:type="spellEnd"/>
      <w:r>
        <w:t xml:space="preserve"> 292, bjelovar</w:t>
      </w:r>
    </w:p>
    <w:p w:rsidR="00EA4116" w:rsidRDefault="00EA4116" w:rsidP="009C287E">
      <w:r>
        <w:t>Milan Tadić, 2. Omladinski odvojak 32, Ivanić Grad,</w:t>
      </w:r>
    </w:p>
    <w:p w:rsidR="00EA4116" w:rsidRDefault="008E3B31" w:rsidP="009C287E">
      <w:proofErr w:type="spellStart"/>
      <w:r>
        <w:t>Futvić</w:t>
      </w:r>
      <w:proofErr w:type="spellEnd"/>
      <w:r>
        <w:t>-Mihalić Mirjana, Lonjska 15, Ivanić Grad</w:t>
      </w:r>
    </w:p>
    <w:p w:rsidR="00EA4116" w:rsidRPr="009C287E" w:rsidRDefault="008E3B31" w:rsidP="009C287E">
      <w:r>
        <w:t>Tea Tadić, Omladinska 26, Ivanić Grad</w:t>
      </w:r>
    </w:p>
    <w:p w:rsidR="008E3B31" w:rsidRDefault="009C287E" w:rsidP="009C287E">
      <w:r w:rsidRPr="009C287E">
        <w:tab/>
      </w:r>
    </w:p>
    <w:p w:rsidR="009C287E" w:rsidRDefault="009C287E" w:rsidP="009C287E">
      <w:r w:rsidRPr="009C287E">
        <w:rPr>
          <w:b/>
        </w:rPr>
        <w:t>Stanje blagajne:</w:t>
      </w:r>
      <w:r w:rsidRPr="009C287E">
        <w:t xml:space="preserve"> 0,00 kn </w:t>
      </w:r>
    </w:p>
    <w:p w:rsidR="00AA6E13" w:rsidRDefault="00AA6E13" w:rsidP="009C287E"/>
    <w:p w:rsidR="009C287E" w:rsidRDefault="009C287E" w:rsidP="009C287E">
      <w:pPr>
        <w:rPr>
          <w:b/>
        </w:rPr>
      </w:pPr>
      <w:r w:rsidRPr="009C287E">
        <w:lastRenderedPageBreak/>
        <w:tab/>
      </w:r>
      <w:r w:rsidRPr="009C287E">
        <w:rPr>
          <w:b/>
        </w:rPr>
        <w:t>Stanje imovine:</w:t>
      </w:r>
    </w:p>
    <w:p w:rsidR="008F35B0" w:rsidRDefault="00114A9E" w:rsidP="009C287E">
      <w:r>
        <w:rPr>
          <w:b/>
        </w:rPr>
        <w:tab/>
      </w:r>
      <w:r w:rsidRPr="00114A9E">
        <w:t xml:space="preserve">Na temelju </w:t>
      </w:r>
      <w:proofErr w:type="spellStart"/>
      <w:r>
        <w:t>Uvjrenja</w:t>
      </w:r>
      <w:proofErr w:type="spellEnd"/>
      <w:r>
        <w:t xml:space="preserve"> Odjela za </w:t>
      </w:r>
      <w:r w:rsidRPr="00114A9E">
        <w:t xml:space="preserve"> </w:t>
      </w:r>
      <w:r>
        <w:t xml:space="preserve">katastra Ivanić Grada i Grada Zagreba, dužnik nije </w:t>
      </w:r>
      <w:r w:rsidR="008F35B0">
        <w:t xml:space="preserve">upisan u katastarskim </w:t>
      </w:r>
      <w:proofErr w:type="spellStart"/>
      <w:r w:rsidR="008F35B0">
        <w:t>operatima</w:t>
      </w:r>
      <w:proofErr w:type="spellEnd"/>
      <w:r w:rsidR="008F35B0">
        <w:t xml:space="preserve"> Ivanić Grada niti </w:t>
      </w:r>
      <w:proofErr w:type="spellStart"/>
      <w:r w:rsidR="008F35B0">
        <w:t>Zagrba</w:t>
      </w:r>
      <w:proofErr w:type="spellEnd"/>
    </w:p>
    <w:p w:rsidR="008F35B0" w:rsidRDefault="008F35B0" w:rsidP="009C287E">
      <w:r>
        <w:tab/>
        <w:t>Na temelju Potvrde Općinskih sud Ivanić grad dužnik nije evidentiran kao vlasnik nekretnina.</w:t>
      </w:r>
    </w:p>
    <w:p w:rsidR="008D413B" w:rsidRDefault="008D413B" w:rsidP="008F35B0"/>
    <w:p w:rsidR="008D413B" w:rsidRDefault="008D413B" w:rsidP="008F35B0"/>
    <w:p w:rsidR="008F35B0" w:rsidRDefault="00114A9E" w:rsidP="008F35B0">
      <w:r>
        <w:t xml:space="preserve">  </w:t>
      </w:r>
      <w:r w:rsidR="008F35B0">
        <w:tab/>
      </w:r>
      <w:r w:rsidR="002E7BBB" w:rsidRPr="008D413B">
        <w:rPr>
          <w:b/>
        </w:rPr>
        <w:t xml:space="preserve">Iz </w:t>
      </w:r>
      <w:proofErr w:type="spellStart"/>
      <w:r w:rsidR="002E7BBB" w:rsidRPr="008D413B">
        <w:rPr>
          <w:b/>
        </w:rPr>
        <w:t>prokaznog</w:t>
      </w:r>
      <w:proofErr w:type="spellEnd"/>
      <w:r w:rsidR="002E7BBB" w:rsidRPr="008D413B">
        <w:rPr>
          <w:b/>
        </w:rPr>
        <w:t xml:space="preserve"> popisa imovine</w:t>
      </w:r>
      <w:r w:rsidR="002E7BBB">
        <w:t xml:space="preserve"> koji je podnio zakonski zastupnik dužnika vidljivo </w:t>
      </w:r>
      <w:r w:rsidR="008D413B">
        <w:t>je</w:t>
      </w:r>
      <w:r w:rsidR="002E7BBB">
        <w:t xml:space="preserve"> da je dužnik vlasnik</w:t>
      </w:r>
      <w:r>
        <w:t>:</w:t>
      </w:r>
    </w:p>
    <w:p w:rsidR="008D413B" w:rsidRDefault="008D413B" w:rsidP="008F35B0"/>
    <w:p w:rsidR="00F953DE" w:rsidRDefault="008F35B0" w:rsidP="008F35B0">
      <w:r>
        <w:tab/>
      </w:r>
      <w:r w:rsidR="004B6B76" w:rsidRPr="008F35B0">
        <w:rPr>
          <w:b/>
        </w:rPr>
        <w:t>Stambene zgrade i dvorišta</w:t>
      </w:r>
      <w:r w:rsidR="004B6B76">
        <w:t xml:space="preserve"> u </w:t>
      </w:r>
      <w:proofErr w:type="spellStart"/>
      <w:r w:rsidR="004B6B76">
        <w:t>Kastvu</w:t>
      </w:r>
      <w:proofErr w:type="spellEnd"/>
      <w:r w:rsidR="004B6B76">
        <w:t xml:space="preserve"> u ulici Draga br. 14 veličine 1887 m2, i to dvorište veličine1072 m2 i stambena zgrada veličine 815 m2,.izgrađene na </w:t>
      </w:r>
      <w:proofErr w:type="spellStart"/>
      <w:r w:rsidR="004B6B76">
        <w:t>kat</w:t>
      </w:r>
      <w:r w:rsidR="00F172A0">
        <w:t>.</w:t>
      </w:r>
      <w:r w:rsidR="004B6B76">
        <w:t>čestici</w:t>
      </w:r>
      <w:proofErr w:type="spellEnd"/>
      <w:r w:rsidR="004B6B76">
        <w:t xml:space="preserve"> br. </w:t>
      </w:r>
      <w:r w:rsidR="00F172A0">
        <w:t xml:space="preserve">6671/9, </w:t>
      </w:r>
      <w:r w:rsidR="00114A9E">
        <w:t>k</w:t>
      </w:r>
      <w:r w:rsidR="00114A9E" w:rsidRPr="00114A9E">
        <w:t>atastarske opčine Kastav</w:t>
      </w:r>
      <w:r w:rsidR="00F172A0">
        <w:t xml:space="preserve"> </w:t>
      </w:r>
      <w:r w:rsidR="004B6B76">
        <w:t xml:space="preserve">upisane u </w:t>
      </w:r>
      <w:proofErr w:type="spellStart"/>
      <w:r w:rsidR="00F172A0">
        <w:t>z.k</w:t>
      </w:r>
      <w:proofErr w:type="spellEnd"/>
      <w:r w:rsidR="00F172A0">
        <w:t xml:space="preserve">. uložak 4390, ZK </w:t>
      </w:r>
      <w:r>
        <w:tab/>
      </w:r>
      <w:r w:rsidR="00F172A0">
        <w:t xml:space="preserve">odjela Općinskog suda Rijeka, </w:t>
      </w:r>
      <w:r w:rsidR="00F953DE">
        <w:t xml:space="preserve">Zgrada je u najmu društva BAR d.o.o. Rijeka, Zdravka </w:t>
      </w:r>
      <w:proofErr w:type="spellStart"/>
      <w:r w:rsidR="00F953DE">
        <w:t>Kakuzčića</w:t>
      </w:r>
      <w:proofErr w:type="spellEnd"/>
      <w:r w:rsidR="00F953DE">
        <w:t xml:space="preserve"> 3,</w:t>
      </w:r>
    </w:p>
    <w:p w:rsidR="008F35B0" w:rsidRDefault="00F953DE" w:rsidP="008F35B0">
      <w:r>
        <w:t xml:space="preserve">OIB:92687858081 za iznos od 2.000,00 kn mjesečno. Najmoprimac  plaća PDV i režije stana. </w:t>
      </w:r>
    </w:p>
    <w:p w:rsidR="004B6B76" w:rsidRDefault="008F35B0" w:rsidP="008F35B0">
      <w:r>
        <w:tab/>
      </w:r>
      <w:r w:rsidR="008D413B">
        <w:t>Š</w:t>
      </w:r>
      <w:r w:rsidR="004B6B76" w:rsidRPr="008F35B0">
        <w:rPr>
          <w:b/>
        </w:rPr>
        <w:t>um</w:t>
      </w:r>
      <w:r w:rsidR="008D413B">
        <w:rPr>
          <w:b/>
        </w:rPr>
        <w:t>a</w:t>
      </w:r>
      <w:r w:rsidR="004B6B76" w:rsidRPr="008F35B0">
        <w:rPr>
          <w:b/>
        </w:rPr>
        <w:t xml:space="preserve"> </w:t>
      </w:r>
      <w:r w:rsidR="004B6B76">
        <w:t xml:space="preserve"> </w:t>
      </w:r>
      <w:r w:rsidR="00F172A0">
        <w:t xml:space="preserve">na kat. čest. 6681/8 </w:t>
      </w:r>
      <w:r w:rsidR="00114A9E">
        <w:t xml:space="preserve">Katastarske opčine Kastav , </w:t>
      </w:r>
      <w:r w:rsidR="00F172A0">
        <w:t xml:space="preserve"> </w:t>
      </w:r>
      <w:proofErr w:type="spellStart"/>
      <w:r w:rsidR="00F172A0">
        <w:t>zk.ul</w:t>
      </w:r>
      <w:proofErr w:type="spellEnd"/>
      <w:r w:rsidR="00F172A0">
        <w:t xml:space="preserve">. 4902  </w:t>
      </w:r>
      <w:r w:rsidR="00F172A0" w:rsidRPr="00F172A0">
        <w:t>Z</w:t>
      </w:r>
      <w:r w:rsidR="00F172A0">
        <w:t xml:space="preserve">K odjela </w:t>
      </w:r>
      <w:r w:rsidR="00114A9E">
        <w:t xml:space="preserve">Općinskog suda Rijeka, </w:t>
      </w:r>
    </w:p>
    <w:p w:rsidR="008F35B0" w:rsidRDefault="008F35B0" w:rsidP="008F35B0"/>
    <w:p w:rsidR="004B6B76" w:rsidRDefault="00385781" w:rsidP="00385781">
      <w:r>
        <w:tab/>
      </w:r>
      <w:r w:rsidR="00BC39F3">
        <w:t>Nadalje, iz Zemljišno knjižnog izvatka</w:t>
      </w:r>
      <w:r>
        <w:t xml:space="preserve"> Općinskog građanskog suda u Zagrebu broj 29025 ,kat,čestica br. 4810/62 k.o. Grad Zagreb, utvrđeno je da dužnik ima u</w:t>
      </w:r>
      <w:r w:rsidR="00F953DE">
        <w:t xml:space="preserve"> stambeno- poslovnoj</w:t>
      </w:r>
      <w:r>
        <w:t xml:space="preserve"> </w:t>
      </w:r>
      <w:r w:rsidR="00F953DE">
        <w:t xml:space="preserve">zgradi u Ozaljskoj ulici 87, </w:t>
      </w:r>
      <w:r>
        <w:t>vlasništvu po</w:t>
      </w:r>
      <w:r w:rsidR="00F953DE">
        <w:t xml:space="preserve">d </w:t>
      </w:r>
      <w:r>
        <w:t xml:space="preserve"> rednim  brojem;</w:t>
      </w:r>
    </w:p>
    <w:p w:rsidR="008E3B31" w:rsidRDefault="008E3B31" w:rsidP="00385781"/>
    <w:p w:rsidR="00385781" w:rsidRDefault="00385781" w:rsidP="00385781">
      <w:r>
        <w:tab/>
        <w:t>40, ETAŽA 43/10000</w:t>
      </w:r>
    </w:p>
    <w:p w:rsidR="00385781" w:rsidRPr="00385781" w:rsidRDefault="0023110D" w:rsidP="0023110D">
      <w:pPr>
        <w:ind w:left="720"/>
        <w:rPr>
          <w:u w:val="single"/>
        </w:rPr>
      </w:pPr>
      <w:r>
        <w:t>1-</w:t>
      </w:r>
      <w:r w:rsidR="00385781">
        <w:t>Parkirno mjesto M13 na sjeverno</w:t>
      </w:r>
      <w:r>
        <w:t>j</w:t>
      </w:r>
      <w:r w:rsidR="00385781">
        <w:t xml:space="preserve"> strani podruma -2, korisne površine 7,79 </w:t>
      </w:r>
      <w:r w:rsidR="00385781" w:rsidRPr="006B2484">
        <w:t>m2,u nacrtima karirao ispunjene tlocrtne površine označene oker bojom</w:t>
      </w:r>
      <w:r w:rsidR="00385781" w:rsidRPr="00385781">
        <w:rPr>
          <w:u w:val="single"/>
        </w:rPr>
        <w:t xml:space="preserve"> </w:t>
      </w:r>
    </w:p>
    <w:p w:rsidR="00385781" w:rsidRDefault="0023110D" w:rsidP="0023110D">
      <w:pPr>
        <w:ind w:left="720"/>
      </w:pPr>
      <w:r>
        <w:t>3. F.K.T. INŽINJERING</w:t>
      </w:r>
      <w:r w:rsidR="00385781">
        <w:t xml:space="preserve"> </w:t>
      </w:r>
      <w:r>
        <w:t>D.O.O. Ivanić grad, Vukovarska 1</w:t>
      </w:r>
    </w:p>
    <w:p w:rsidR="004B6B76" w:rsidRDefault="004B6B76" w:rsidP="002E7BBB">
      <w:pPr>
        <w:ind w:firstLine="720"/>
      </w:pPr>
    </w:p>
    <w:p w:rsidR="004B6B76" w:rsidRDefault="0023110D" w:rsidP="002E7BBB">
      <w:pPr>
        <w:ind w:firstLine="720"/>
      </w:pPr>
      <w:r>
        <w:t>41. ETAŽA 41/10000</w:t>
      </w:r>
    </w:p>
    <w:p w:rsidR="0023110D" w:rsidRDefault="0023110D" w:rsidP="0023110D">
      <w:pPr>
        <w:ind w:firstLine="720"/>
      </w:pPr>
      <w:r>
        <w:t xml:space="preserve">1-Parkirno mjesto M14 na sjevernoj strani podruma -2, korisne površine 7,54 </w:t>
      </w:r>
      <w:r>
        <w:tab/>
        <w:t xml:space="preserve">m2, u nacrtima karirao ispunjene tlocrtne površine označene tirkiznom bojom </w:t>
      </w:r>
    </w:p>
    <w:p w:rsidR="0023110D" w:rsidRDefault="0023110D" w:rsidP="0023110D">
      <w:pPr>
        <w:ind w:firstLine="720"/>
      </w:pPr>
      <w:r>
        <w:t>3. F.K.T. INŽINJERING D.O.O. Ivanić grad, Vukovarska 1</w:t>
      </w:r>
    </w:p>
    <w:p w:rsidR="0023110D" w:rsidRDefault="0023110D" w:rsidP="0023110D">
      <w:pPr>
        <w:ind w:firstLine="720"/>
      </w:pPr>
    </w:p>
    <w:p w:rsidR="0023110D" w:rsidRDefault="0023110D" w:rsidP="002E7BBB">
      <w:pPr>
        <w:ind w:firstLine="720"/>
      </w:pPr>
      <w:r>
        <w:t>45. ETAŽA  45/10000</w:t>
      </w:r>
    </w:p>
    <w:p w:rsidR="0023110D" w:rsidRDefault="0023110D" w:rsidP="0023110D">
      <w:pPr>
        <w:ind w:firstLine="720"/>
      </w:pPr>
      <w:r>
        <w:t xml:space="preserve">1-Parkirno mjesto M18 na sjevernoj strani podruma -2, korisne površine 8,04 </w:t>
      </w:r>
      <w:r>
        <w:tab/>
        <w:t>m2, u nacrtima karirao ispunjene tlocrtne površine označene tamno s</w:t>
      </w:r>
      <w:r w:rsidR="006B2484">
        <w:t>i</w:t>
      </w:r>
      <w:r>
        <w:t>vom</w:t>
      </w:r>
      <w:r w:rsidR="006B2484">
        <w:t xml:space="preserve"> </w:t>
      </w:r>
      <w:r>
        <w:t xml:space="preserve">bojom </w:t>
      </w:r>
    </w:p>
    <w:p w:rsidR="0023110D" w:rsidRDefault="0023110D" w:rsidP="0023110D">
      <w:pPr>
        <w:ind w:firstLine="720"/>
      </w:pPr>
      <w:r>
        <w:t>3. F.K.T. INŽINJERING D.O.O. Ivanić grad, Vukovarska 1</w:t>
      </w:r>
    </w:p>
    <w:p w:rsidR="0023110D" w:rsidRDefault="0023110D" w:rsidP="0023110D">
      <w:pPr>
        <w:ind w:firstLine="720"/>
      </w:pPr>
    </w:p>
    <w:p w:rsidR="0023110D" w:rsidRDefault="006B2484" w:rsidP="002E7BBB">
      <w:pPr>
        <w:ind w:firstLine="720"/>
      </w:pPr>
      <w:r>
        <w:t>49 ETAŽA 42/10000</w:t>
      </w:r>
    </w:p>
    <w:p w:rsidR="006B2484" w:rsidRDefault="006B2484" w:rsidP="006B2484">
      <w:pPr>
        <w:ind w:firstLine="720"/>
      </w:pPr>
      <w:r>
        <w:t xml:space="preserve">1-Parkirno mjesto M22 na sjevernoj strani podruma -2, korisne površine 7,67 </w:t>
      </w:r>
      <w:r>
        <w:tab/>
        <w:t xml:space="preserve">m2, u nacrtima karirao ispunjene tlocrtne površine označene tamno zelenom </w:t>
      </w:r>
      <w:r>
        <w:tab/>
        <w:t xml:space="preserve">bojom </w:t>
      </w:r>
    </w:p>
    <w:p w:rsidR="006B2484" w:rsidRDefault="006B57A3" w:rsidP="006B2484">
      <w:pPr>
        <w:ind w:firstLine="720"/>
      </w:pPr>
      <w:r>
        <w:t xml:space="preserve">3. </w:t>
      </w:r>
      <w:r w:rsidR="006B2484">
        <w:t>F.K.T. INŽINJERING D.O.O. Ivanić grad, Vukovarska 1</w:t>
      </w:r>
    </w:p>
    <w:p w:rsidR="0023110D" w:rsidRDefault="0023110D" w:rsidP="002E7BBB">
      <w:pPr>
        <w:ind w:firstLine="720"/>
      </w:pPr>
    </w:p>
    <w:p w:rsidR="0023110D" w:rsidRDefault="0023110D" w:rsidP="002E7BBB">
      <w:pPr>
        <w:ind w:firstLine="720"/>
      </w:pPr>
    </w:p>
    <w:p w:rsidR="00904306" w:rsidRPr="009C287E" w:rsidRDefault="00904306" w:rsidP="00A258F3">
      <w:pPr>
        <w:ind w:firstLine="720"/>
      </w:pPr>
      <w:proofErr w:type="spellStart"/>
      <w:r>
        <w:lastRenderedPageBreak/>
        <w:t>Prokaznom</w:t>
      </w:r>
      <w:proofErr w:type="spellEnd"/>
      <w:r>
        <w:t xml:space="preserve"> popisu imovine </w:t>
      </w:r>
      <w:proofErr w:type="spellStart"/>
      <w:r>
        <w:t>prileži</w:t>
      </w:r>
      <w:proofErr w:type="spellEnd"/>
      <w:r>
        <w:t xml:space="preserve"> </w:t>
      </w:r>
      <w:r w:rsidR="000E6CEE">
        <w:t xml:space="preserve">i </w:t>
      </w:r>
      <w:r w:rsidR="00AA6E13">
        <w:t>P</w:t>
      </w:r>
      <w:r>
        <w:t>opis dugotrajne imovine</w:t>
      </w:r>
      <w:r w:rsidR="00FD68B7">
        <w:t xml:space="preserve"> odnosno Stanje sredstava po </w:t>
      </w:r>
      <w:proofErr w:type="spellStart"/>
      <w:r w:rsidR="00FD68B7">
        <w:t>identima</w:t>
      </w:r>
      <w:proofErr w:type="spellEnd"/>
      <w:r w:rsidR="00FD68B7">
        <w:t xml:space="preserve"> </w:t>
      </w:r>
      <w:r>
        <w:t xml:space="preserve"> </w:t>
      </w:r>
      <w:r w:rsidR="00BB4DB9">
        <w:t xml:space="preserve">iz kojeg se vidi </w:t>
      </w:r>
      <w:r w:rsidR="002D545B">
        <w:t xml:space="preserve">da društvo ima pokretnu imovinu, </w:t>
      </w:r>
      <w:r w:rsidR="00BB4DB9">
        <w:t xml:space="preserve">knjigovodstvena vrijednost te imovine i od čega se ista </w:t>
      </w:r>
      <w:r w:rsidR="00FD68B7">
        <w:t xml:space="preserve"> </w:t>
      </w:r>
      <w:r w:rsidR="00BB4DB9">
        <w:t>sastoji.</w:t>
      </w:r>
      <w:r w:rsidR="00FD68B7">
        <w:t xml:space="preserve"> Vrijednost te imovine je </w:t>
      </w:r>
      <w:r w:rsidR="00FD68B7" w:rsidRPr="00FD68B7">
        <w:t>44.647,68 kn</w:t>
      </w:r>
      <w:r w:rsidR="00FD68B7">
        <w:t>.</w:t>
      </w:r>
      <w:r w:rsidR="00BB4DB9">
        <w:t xml:space="preserve"> Radi se o strojevima i alat</w:t>
      </w:r>
      <w:r w:rsidR="000E6CEE">
        <w:t>ima</w:t>
      </w:r>
      <w:r w:rsidR="00E07BF9">
        <w:t xml:space="preserve">, </w:t>
      </w:r>
      <w:r w:rsidR="000E6CEE">
        <w:t>većem broju crpki</w:t>
      </w:r>
      <w:r w:rsidR="00E07BF9">
        <w:t>, bušilicama, kosilicama za obavljanje djelatnosti</w:t>
      </w:r>
      <w:r w:rsidR="00873FB1">
        <w:t xml:space="preserve">, informatičkoj </w:t>
      </w:r>
      <w:r w:rsidR="00BB4DB9">
        <w:t>opremi,</w:t>
      </w:r>
      <w:r w:rsidR="000E6CEE">
        <w:t xml:space="preserve"> opremi poslovnog prostora</w:t>
      </w:r>
      <w:r w:rsidR="00FD68B7">
        <w:t>.</w:t>
      </w:r>
      <w:r w:rsidR="000E6CEE">
        <w:t xml:space="preserve"> </w:t>
      </w:r>
      <w:r w:rsidR="00BB4DB9">
        <w:t>čija je nabavna vrijednost bila 1</w:t>
      </w:r>
      <w:r w:rsidR="00FD68B7">
        <w:t>21</w:t>
      </w:r>
      <w:r w:rsidR="00BB4DB9">
        <w:t>.</w:t>
      </w:r>
      <w:r w:rsidR="00FD68B7">
        <w:t>790</w:t>
      </w:r>
      <w:r w:rsidR="00BB4DB9">
        <w:t>,</w:t>
      </w:r>
      <w:r w:rsidR="00FD68B7">
        <w:t>39</w:t>
      </w:r>
      <w:r w:rsidR="00BB4DB9">
        <w:t xml:space="preserve"> kn, a knjigovodstvena vrijednost  iznosi </w:t>
      </w:r>
      <w:r w:rsidR="00FD68B7">
        <w:t>44.647,68 kn</w:t>
      </w:r>
      <w:r w:rsidR="00BB4DB9">
        <w:t xml:space="preserve">.  </w:t>
      </w:r>
    </w:p>
    <w:p w:rsidR="00904306" w:rsidRDefault="00904306" w:rsidP="009C287E"/>
    <w:p w:rsidR="005940B9" w:rsidRDefault="005940B9" w:rsidP="005940B9">
      <w:r>
        <w:tab/>
      </w:r>
      <w:r w:rsidRPr="005940B9">
        <w:rPr>
          <w:b/>
        </w:rPr>
        <w:t>Iz bilance</w:t>
      </w:r>
      <w:r>
        <w:t xml:space="preserve"> je vidljivo da postoje tri stana i to:</w:t>
      </w:r>
    </w:p>
    <w:p w:rsidR="005940B9" w:rsidRDefault="005940B9" w:rsidP="005940B9"/>
    <w:p w:rsidR="005940B9" w:rsidRDefault="005940B9" w:rsidP="005940B9">
      <w:r>
        <w:tab/>
        <w:t xml:space="preserve">Stambena zgrada i dvorište u </w:t>
      </w:r>
      <w:proofErr w:type="spellStart"/>
      <w:r>
        <w:t>Jarunska</w:t>
      </w:r>
      <w:proofErr w:type="spellEnd"/>
      <w:r>
        <w:t xml:space="preserve"> ulica 21 </w:t>
      </w:r>
      <w:proofErr w:type="spellStart"/>
      <w:r>
        <w:t>sagrađan</w:t>
      </w:r>
      <w:proofErr w:type="spellEnd"/>
      <w:r>
        <w:t xml:space="preserve"> na kč.1839/1upisana u </w:t>
      </w:r>
      <w:proofErr w:type="spellStart"/>
      <w:r>
        <w:t>zk</w:t>
      </w:r>
      <w:proofErr w:type="spellEnd"/>
      <w:r>
        <w:t xml:space="preserve"> ul. 5192 k.o. Vrapče,</w:t>
      </w:r>
      <w:r w:rsidR="00F55C09">
        <w:t xml:space="preserve"> </w:t>
      </w:r>
      <w:r>
        <w:t xml:space="preserve"> koj</w:t>
      </w:r>
      <w:r w:rsidR="00F55C09">
        <w:t>a</w:t>
      </w:r>
      <w:r>
        <w:t xml:space="preserve"> je </w:t>
      </w:r>
      <w:r w:rsidRPr="00F55C09">
        <w:rPr>
          <w:b/>
        </w:rPr>
        <w:t>prodan</w:t>
      </w:r>
      <w:r w:rsidR="00F55C09" w:rsidRPr="00F55C09">
        <w:rPr>
          <w:b/>
        </w:rPr>
        <w:t>a</w:t>
      </w:r>
      <w:r>
        <w:t xml:space="preserve"> Ani </w:t>
      </w:r>
      <w:proofErr w:type="spellStart"/>
      <w:r>
        <w:t>Paradinović</w:t>
      </w:r>
      <w:proofErr w:type="spellEnd"/>
      <w:r>
        <w:t xml:space="preserve"> </w:t>
      </w:r>
      <w:r w:rsidR="00F55C09">
        <w:t xml:space="preserve">iz Zagreba, Trsatska 12, </w:t>
      </w:r>
      <w:r>
        <w:t>1/1.;</w:t>
      </w:r>
    </w:p>
    <w:p w:rsidR="005940B9" w:rsidRDefault="005940B9" w:rsidP="005940B9"/>
    <w:p w:rsidR="005940B9" w:rsidRDefault="005940B9" w:rsidP="005940B9">
      <w:r>
        <w:tab/>
        <w:t>Dvosobni stan oznake B/S 60 u četvrtom katu objekta S1,</w:t>
      </w:r>
      <w:proofErr w:type="spellStart"/>
      <w:r>
        <w:t>diletacija</w:t>
      </w:r>
      <w:proofErr w:type="spellEnd"/>
      <w:r>
        <w:t xml:space="preserve"> B, </w:t>
      </w:r>
      <w:proofErr w:type="spellStart"/>
      <w:r>
        <w:t>Jaruščica</w:t>
      </w:r>
      <w:proofErr w:type="spellEnd"/>
      <w:r>
        <w:t xml:space="preserve"> 7a korisne površine 48,83 m2, u etažnom </w:t>
      </w:r>
      <w:proofErr w:type="spellStart"/>
      <w:r>
        <w:t>eleboratu</w:t>
      </w:r>
      <w:proofErr w:type="spellEnd"/>
      <w:r>
        <w:t xml:space="preserve"> sve označeno žutom bojom, </w:t>
      </w:r>
      <w:r w:rsidRPr="008A76D3">
        <w:rPr>
          <w:b/>
        </w:rPr>
        <w:t xml:space="preserve">prodan </w:t>
      </w:r>
      <w:r w:rsidRPr="008A76D3">
        <w:t>je</w:t>
      </w:r>
      <w:r w:rsidRPr="008A76D3">
        <w:rPr>
          <w:b/>
        </w:rPr>
        <w:t xml:space="preserve"> </w:t>
      </w:r>
      <w:r>
        <w:t xml:space="preserve">26.09.2011. </w:t>
      </w:r>
      <w:proofErr w:type="spellStart"/>
      <w:r>
        <w:t>Goradni</w:t>
      </w:r>
      <w:proofErr w:type="spellEnd"/>
      <w:r>
        <w:t xml:space="preserve"> </w:t>
      </w:r>
      <w:proofErr w:type="spellStart"/>
      <w:r>
        <w:t>Gašeta</w:t>
      </w:r>
      <w:proofErr w:type="spellEnd"/>
      <w:r>
        <w:t>, .sve upisano u zk.ul.2855, k.o. Nono Blato.</w:t>
      </w:r>
    </w:p>
    <w:p w:rsidR="005940B9" w:rsidRDefault="005940B9" w:rsidP="005940B9"/>
    <w:p w:rsidR="005940B9" w:rsidRDefault="005940B9" w:rsidP="005940B9">
      <w:r>
        <w:tab/>
        <w:t xml:space="preserve">Dvosobni stan oznake  S 129, u prvom katu objekta S2, </w:t>
      </w:r>
      <w:proofErr w:type="spellStart"/>
      <w:r>
        <w:t>Jaruščica</w:t>
      </w:r>
      <w:proofErr w:type="spellEnd"/>
      <w:r>
        <w:t xml:space="preserve"> 5, sa spremišt4m oznake </w:t>
      </w:r>
      <w:proofErr w:type="spellStart"/>
      <w:r>
        <w:t>spr</w:t>
      </w:r>
      <w:proofErr w:type="spellEnd"/>
      <w:r>
        <w:t xml:space="preserve"> 29 u prizemlju objekta, neto korisne površine 43,55 m2 u etažnom elaboratu sve označeno crvenom bojom.(nije prodan).  </w:t>
      </w:r>
    </w:p>
    <w:p w:rsidR="005940B9" w:rsidRDefault="005940B9" w:rsidP="009A2E88">
      <w:pPr>
        <w:ind w:left="720" w:hanging="720"/>
      </w:pPr>
    </w:p>
    <w:p w:rsidR="009A2E88" w:rsidRDefault="00E635C8" w:rsidP="009A2E88">
      <w:pPr>
        <w:ind w:left="720" w:hanging="720"/>
      </w:pPr>
      <w:r>
        <w:tab/>
      </w:r>
      <w:r w:rsidRPr="005940B9">
        <w:rPr>
          <w:b/>
        </w:rPr>
        <w:t>Iz Porezne prijave poreza na dobit</w:t>
      </w:r>
      <w:r>
        <w:t xml:space="preserve"> za 2015, godinu se vidi da je dobit 0,00 kn</w:t>
      </w:r>
    </w:p>
    <w:p w:rsidR="00E635C8" w:rsidRDefault="00E635C8" w:rsidP="009A2E88">
      <w:pPr>
        <w:ind w:left="720" w:hanging="720"/>
      </w:pPr>
      <w:r>
        <w:tab/>
      </w:r>
      <w:r w:rsidRPr="005940B9">
        <w:rPr>
          <w:b/>
        </w:rPr>
        <w:t>Iz Računa dobit ili gubitka za 2015</w:t>
      </w:r>
      <w:r>
        <w:t>. godinu  se vidi gubitak 3.865.559,00 kn.</w:t>
      </w:r>
    </w:p>
    <w:p w:rsidR="00A368BF" w:rsidRDefault="00004CD2" w:rsidP="009A2E88">
      <w:pPr>
        <w:ind w:left="720" w:hanging="720"/>
        <w:rPr>
          <w:b/>
        </w:rPr>
      </w:pPr>
      <w:r>
        <w:t xml:space="preserve"> </w:t>
      </w:r>
      <w:r w:rsidR="008D413B">
        <w:tab/>
        <w:t>Iz knjigovodstvenih podataka se vidi da dužnik ima velika</w:t>
      </w:r>
      <w:r w:rsidR="00A368BF">
        <w:rPr>
          <w:b/>
        </w:rPr>
        <w:t xml:space="preserve"> potraživanja od</w:t>
      </w:r>
    </w:p>
    <w:p w:rsidR="00A368BF" w:rsidRDefault="008D413B" w:rsidP="009A2E88">
      <w:pPr>
        <w:ind w:left="720" w:hanging="720"/>
      </w:pPr>
      <w:r w:rsidRPr="00A368BF">
        <w:rPr>
          <w:b/>
        </w:rPr>
        <w:t xml:space="preserve">kupaca </w:t>
      </w:r>
      <w:r>
        <w:t>za prodanu robu u vrijednosti od 1.880.920,06 kn</w:t>
      </w:r>
      <w:r w:rsidR="00A368BF">
        <w:t xml:space="preserve"> u Hrvatskoj i od inozemnih</w:t>
      </w:r>
    </w:p>
    <w:p w:rsidR="00E635C8" w:rsidRDefault="008D413B" w:rsidP="009A2E88">
      <w:pPr>
        <w:ind w:left="720" w:hanging="720"/>
      </w:pPr>
      <w:r>
        <w:t>kupaca u</w:t>
      </w:r>
      <w:r w:rsidR="00A368BF">
        <w:t xml:space="preserve"> </w:t>
      </w:r>
      <w:r>
        <w:t xml:space="preserve">iznosu od  </w:t>
      </w:r>
      <w:r w:rsidR="002D4D8B">
        <w:t>104.323,89</w:t>
      </w:r>
      <w:r>
        <w:t xml:space="preserve"> .</w:t>
      </w:r>
    </w:p>
    <w:p w:rsidR="002D4D8B" w:rsidRDefault="002D4D8B" w:rsidP="00A11240">
      <w:r>
        <w:tab/>
        <w:t>S osnova davanja kratkoročnih kredita danih društvima, bankama</w:t>
      </w:r>
      <w:r w:rsidR="00A368BF">
        <w:t xml:space="preserve"> </w:t>
      </w:r>
      <w:r>
        <w:t>i sl</w:t>
      </w:r>
      <w:r w:rsidR="00A368BF">
        <w:t xml:space="preserve">ično </w:t>
      </w:r>
      <w:r>
        <w:t>ima potraživanja u iznosu od 458.597,40 kn</w:t>
      </w:r>
      <w:r w:rsidR="00A368BF">
        <w:t>, kao i k</w:t>
      </w:r>
      <w:r>
        <w:t xml:space="preserve">ratkoročni krediti dani članovima uprave </w:t>
      </w:r>
      <w:r w:rsidR="00A368BF">
        <w:t xml:space="preserve">u iznosu od 142.390,23 kn, ostali kratkoročni krediti u iznosu od 1.779,72 </w:t>
      </w:r>
      <w:proofErr w:type="spellStart"/>
      <w:r w:rsidR="00A368BF">
        <w:t>kn.i</w:t>
      </w:r>
      <w:proofErr w:type="spellEnd"/>
      <w:r w:rsidR="00A368BF">
        <w:t xml:space="preserve"> kratkoročni krediti (pozajmice) radnicima u iznosu od 107.325,00 kn</w:t>
      </w:r>
    </w:p>
    <w:p w:rsidR="008D413B" w:rsidRDefault="00B63DA1" w:rsidP="00A11240">
      <w:r>
        <w:tab/>
      </w:r>
    </w:p>
    <w:p w:rsidR="008D413B" w:rsidRDefault="00B261E4" w:rsidP="00A11240">
      <w:r w:rsidRPr="005940B9">
        <w:rPr>
          <w:b/>
        </w:rPr>
        <w:tab/>
        <w:t>Iz Uvjerenja MUP-a</w:t>
      </w:r>
      <w:r>
        <w:t xml:space="preserve"> Policijske postaje Ivanić Grad </w:t>
      </w:r>
      <w:r w:rsidR="001E4CEB">
        <w:t xml:space="preserve">broj:511-19.43/9-14-06/2016 od 14.03.2016. </w:t>
      </w:r>
      <w:proofErr w:type="spellStart"/>
      <w:r>
        <w:t>utvđeno</w:t>
      </w:r>
      <w:proofErr w:type="spellEnd"/>
      <w:r>
        <w:t xml:space="preserve"> je da je dužnik</w:t>
      </w:r>
      <w:r w:rsidR="001E4CEB">
        <w:t xml:space="preserve"> </w:t>
      </w:r>
      <w:r>
        <w:t>evidentiran kao vlasnik slijedećih vozila:</w:t>
      </w:r>
    </w:p>
    <w:p w:rsidR="008D413B" w:rsidRDefault="008D413B" w:rsidP="00A11240"/>
    <w:p w:rsidR="00475A1E" w:rsidRDefault="00475A1E" w:rsidP="00475A1E">
      <w:r>
        <w:t>1</w:t>
      </w:r>
      <w:r>
        <w:tab/>
        <w:t xml:space="preserve">M1, marke OPEL CORSA  1.0  12V, godina proizvodnje 2000., broj šasije </w:t>
      </w:r>
      <w:r>
        <w:tab/>
        <w:t xml:space="preserve">WOLOSBFO8Y4252404 , reg. oznaka ZG8559AH, odjavljeno 2.5.2012. Za </w:t>
      </w:r>
      <w:r>
        <w:tab/>
        <w:t>vozilo nema podataka o teretima.</w:t>
      </w:r>
    </w:p>
    <w:p w:rsidR="00475A1E" w:rsidRDefault="00475A1E" w:rsidP="00475A1E"/>
    <w:p w:rsidR="00475A1E" w:rsidRDefault="00475A1E" w:rsidP="00475A1E">
      <w:r>
        <w:t>2</w:t>
      </w:r>
      <w:r>
        <w:tab/>
        <w:t xml:space="preserve">M3, marke AUWARTER NEOPLAN N 208 L, godina proizvodnje 1988., broj </w:t>
      </w:r>
      <w:r>
        <w:tab/>
        <w:t xml:space="preserve">šasije </w:t>
      </w:r>
      <w:r>
        <w:tab/>
        <w:t xml:space="preserve">8713996, reg. oznaka ZG501ZM, odjavljeno 30.5.2011. Za vozilo nema </w:t>
      </w:r>
      <w:r>
        <w:tab/>
        <w:t>podataka o teretima.</w:t>
      </w:r>
    </w:p>
    <w:p w:rsidR="00475A1E" w:rsidRDefault="00475A1E" w:rsidP="00475A1E"/>
    <w:p w:rsidR="00475A1E" w:rsidRDefault="00475A1E" w:rsidP="00475A1E">
      <w:r>
        <w:t>3</w:t>
      </w:r>
      <w:r>
        <w:tab/>
        <w:t xml:space="preserve">N1 marke MERCEDES SPRINTER 208 D, godina proizvodnje 1997., broj šasije </w:t>
      </w:r>
      <w:r>
        <w:tab/>
        <w:t xml:space="preserve">WDB9013211P739867, reg. oznaka  ZG5351AP, odjavljeno 28.10.2013. Za </w:t>
      </w:r>
      <w:r>
        <w:tab/>
        <w:t xml:space="preserve">vozilo </w:t>
      </w:r>
      <w:r>
        <w:tab/>
        <w:t>nema podataka o teretima.</w:t>
      </w:r>
    </w:p>
    <w:p w:rsidR="00475A1E" w:rsidRDefault="00475A1E" w:rsidP="00475A1E"/>
    <w:p w:rsidR="00475A1E" w:rsidRDefault="00475A1E" w:rsidP="00475A1E">
      <w:r>
        <w:lastRenderedPageBreak/>
        <w:t>4.</w:t>
      </w:r>
      <w:r>
        <w:tab/>
        <w:t xml:space="preserve">N1, marke MERCEDES SPRINTER 212 D, godina proizvodnje 1995., broj šasije </w:t>
      </w:r>
      <w:r>
        <w:tab/>
        <w:t xml:space="preserve">WDB9024221P555306, reg. oznake ZG2379AG, odjavljeno 29.8.2011. Za vozilo </w:t>
      </w:r>
      <w:r>
        <w:tab/>
        <w:t>nema podataka o teretima.</w:t>
      </w:r>
    </w:p>
    <w:p w:rsidR="00475A1E" w:rsidRDefault="00475A1E" w:rsidP="00475A1E"/>
    <w:p w:rsidR="00475A1E" w:rsidRDefault="00475A1E" w:rsidP="00475A1E">
      <w:r>
        <w:t>5.</w:t>
      </w:r>
      <w:r>
        <w:tab/>
        <w:t xml:space="preserve">N1, marke RENAULT MASTER DCI 120, godina proizvodnje 2002., broj šasije </w:t>
      </w:r>
      <w:r>
        <w:tab/>
        <w:t xml:space="preserve">VF1HDCMK526679611, reg. oznaka ZG2067EP, odjavljeno 8.7.2014. Za vozilo </w:t>
      </w:r>
      <w:r>
        <w:tab/>
        <w:t>nema podataka o teretima.</w:t>
      </w:r>
    </w:p>
    <w:p w:rsidR="00475A1E" w:rsidRDefault="00475A1E" w:rsidP="00475A1E"/>
    <w:p w:rsidR="00475A1E" w:rsidRDefault="00475A1E" w:rsidP="00475A1E">
      <w:r>
        <w:t>6.</w:t>
      </w:r>
      <w:r>
        <w:tab/>
        <w:t xml:space="preserve">N1, marke VOLKSWAGEN CADDY  1.9 SD, godina proizvodnje 1998., broj </w:t>
      </w:r>
      <w:r>
        <w:tab/>
        <w:t xml:space="preserve">šasije </w:t>
      </w:r>
      <w:r>
        <w:tab/>
        <w:t xml:space="preserve">WV1ZZZ9KZXR521870,  reg. oznake ZG6350BB, odjavljeno 13.4.2012. </w:t>
      </w:r>
      <w:r>
        <w:tab/>
        <w:t xml:space="preserve">Za vozilo nema podataka o teretima.  </w:t>
      </w:r>
    </w:p>
    <w:p w:rsidR="00993CCE" w:rsidRDefault="00993CCE" w:rsidP="00475A1E"/>
    <w:p w:rsidR="00475A1E" w:rsidRDefault="00993CCE" w:rsidP="00A11240">
      <w:r w:rsidRPr="00993CCE">
        <w:t>7.</w:t>
      </w:r>
      <w:r w:rsidRPr="00993CCE">
        <w:tab/>
        <w:t xml:space="preserve">N3, marke MAN 27.403 T42, godina proizvodnje 1997., broj šasije </w:t>
      </w:r>
      <w:r w:rsidRPr="00993CCE">
        <w:tab/>
        <w:t xml:space="preserve">WMAT420317M224905,  reg. oznaka ZG1544EP, odjavljeno 28.3.2014. Za </w:t>
      </w:r>
      <w:r>
        <w:tab/>
      </w:r>
      <w:r w:rsidRPr="00993CCE">
        <w:t xml:space="preserve">vozilo </w:t>
      </w:r>
      <w:r w:rsidRPr="00993CCE">
        <w:tab/>
        <w:t>nema podataka o teretima.</w:t>
      </w:r>
    </w:p>
    <w:p w:rsidR="00475A1E" w:rsidRDefault="00475A1E" w:rsidP="00A11240"/>
    <w:p w:rsidR="00C22151" w:rsidRDefault="00C22151" w:rsidP="00A11240">
      <w:pPr>
        <w:rPr>
          <w:b/>
        </w:rPr>
      </w:pPr>
      <w:r>
        <w:rPr>
          <w:b/>
        </w:rPr>
        <w:t xml:space="preserve">      </w:t>
      </w:r>
    </w:p>
    <w:p w:rsidR="00C22151" w:rsidRDefault="00C22151" w:rsidP="00A11240">
      <w:pPr>
        <w:rPr>
          <w:b/>
          <w:sz w:val="28"/>
        </w:rPr>
      </w:pPr>
      <w:r>
        <w:rPr>
          <w:b/>
        </w:rPr>
        <w:t xml:space="preserve">     </w:t>
      </w:r>
      <w:r w:rsidRPr="00F55C09">
        <w:rPr>
          <w:b/>
          <w:sz w:val="28"/>
        </w:rPr>
        <w:t xml:space="preserve">Popis aktivnih </w:t>
      </w:r>
      <w:r w:rsidR="00F55C09" w:rsidRPr="00F55C09">
        <w:rPr>
          <w:b/>
          <w:sz w:val="28"/>
        </w:rPr>
        <w:t xml:space="preserve">pravnih </w:t>
      </w:r>
      <w:r w:rsidRPr="00F55C09">
        <w:rPr>
          <w:b/>
          <w:sz w:val="28"/>
        </w:rPr>
        <w:t>predmeta F.K.T INŽINJERING d.o.o. i</w:t>
      </w:r>
    </w:p>
    <w:p w:rsidR="00F55C09" w:rsidRPr="00F55C09" w:rsidRDefault="00F55C09" w:rsidP="00A11240">
      <w:pPr>
        <w:rPr>
          <w:sz w:val="28"/>
        </w:rPr>
      </w:pPr>
    </w:p>
    <w:p w:rsidR="00C22151" w:rsidRDefault="00C22151" w:rsidP="00C22151"/>
    <w:p w:rsidR="00C22151" w:rsidRDefault="00C22151" w:rsidP="00C22151">
      <w:pPr>
        <w:rPr>
          <w:b/>
        </w:rPr>
      </w:pPr>
      <w:r w:rsidRPr="00C22151">
        <w:rPr>
          <w:b/>
        </w:rPr>
        <w:t>A)</w:t>
      </w:r>
      <w:r>
        <w:rPr>
          <w:b/>
        </w:rPr>
        <w:t xml:space="preserve"> </w:t>
      </w:r>
      <w:r w:rsidRPr="00C22151">
        <w:rPr>
          <w:b/>
        </w:rPr>
        <w:t>Postupci u kojima je F.K.T. INŽINJERING d.o.o. tužitelj</w:t>
      </w:r>
    </w:p>
    <w:p w:rsidR="00C22151" w:rsidRPr="00C22151" w:rsidRDefault="00C22151" w:rsidP="00C22151">
      <w:pPr>
        <w:rPr>
          <w:b/>
        </w:rPr>
      </w:pPr>
    </w:p>
    <w:p w:rsidR="00C22151" w:rsidRDefault="00C22151" w:rsidP="00C22151">
      <w:r>
        <w:t xml:space="preserve">1. </w:t>
      </w:r>
      <w:r>
        <w:tab/>
      </w:r>
      <w:r w:rsidRPr="00C22151">
        <w:rPr>
          <w:b/>
        </w:rPr>
        <w:t>P-966/2014</w:t>
      </w:r>
      <w:r>
        <w:t xml:space="preserve"> (Trgovački sud u Rijeci) – TEHNOGIPS. d.o.o. – Rješenjem od 03.03.2015. godine određen je prekid postupka zbog otvaranja </w:t>
      </w:r>
      <w:proofErr w:type="spellStart"/>
      <w:r>
        <w:t>predstečajne</w:t>
      </w:r>
      <w:proofErr w:type="spellEnd"/>
      <w:r>
        <w:t xml:space="preserve"> nagodbe nad tuženikom, </w:t>
      </w:r>
    </w:p>
    <w:p w:rsidR="00C22151" w:rsidRDefault="00C22151" w:rsidP="00C22151"/>
    <w:p w:rsidR="00C22151" w:rsidRDefault="00C22151" w:rsidP="00C22151">
      <w:r>
        <w:t>2.</w:t>
      </w:r>
      <w:r>
        <w:tab/>
      </w:r>
      <w:r w:rsidRPr="00C22151">
        <w:rPr>
          <w:b/>
        </w:rPr>
        <w:t>P-1527/13</w:t>
      </w:r>
      <w:r>
        <w:t xml:space="preserve"> (Trgovački sud u Zagrebu, Stalna služba u Karlovcu) – ARS PROJEKT NEKRETNINE d.o.o., PRVOSTOLNI KAPTOL ZAGREBAČKI i CRODUX d.o.o. – Rješenjem od 10.02.2015. godine prekinut je postupak zbog brisanja CRODUX d.o.o. iz sudskog registra i pripajanja CRODUX PLIN d.o.o.,</w:t>
      </w:r>
    </w:p>
    <w:p w:rsidR="00C22151" w:rsidRDefault="00C22151" w:rsidP="00C22151"/>
    <w:p w:rsidR="00C22151" w:rsidRDefault="00C22151" w:rsidP="00C22151">
      <w:r>
        <w:t>3.</w:t>
      </w:r>
      <w:r>
        <w:tab/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-1179/15</w:t>
      </w:r>
      <w:r>
        <w:t xml:space="preserve"> (Općinski sud u Bjelovaru, Stalna služba u Pakracu) – ROBERT VALČIČAK, </w:t>
      </w:r>
      <w:proofErr w:type="spellStart"/>
      <w:r>
        <w:t>vl</w:t>
      </w:r>
      <w:proofErr w:type="spellEnd"/>
      <w:r>
        <w:t>. OPG “Janković Danijel” – Rješenjem od 29.01.2016. godine utvrđen je prekid postupka zbog otvaranja stečaja nad F.K.T. INŽINJERIG d.o.o.,</w:t>
      </w:r>
    </w:p>
    <w:p w:rsidR="00C22151" w:rsidRDefault="00C22151" w:rsidP="00C22151"/>
    <w:p w:rsidR="00C22151" w:rsidRDefault="00C22151" w:rsidP="00C22151">
      <w:r>
        <w:t>4.</w:t>
      </w:r>
      <w:r>
        <w:tab/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-1180/15</w:t>
      </w:r>
      <w:r>
        <w:t xml:space="preserve"> (Općinski sud u Bjelovaru, Stalna služba u Pakracu) – DANIJEL JANKOVIĆ, </w:t>
      </w:r>
      <w:proofErr w:type="spellStart"/>
      <w:r>
        <w:t>vl</w:t>
      </w:r>
      <w:proofErr w:type="spellEnd"/>
      <w:r>
        <w:t>. OPG “</w:t>
      </w:r>
      <w:proofErr w:type="spellStart"/>
      <w:r>
        <w:t>Valčičak</w:t>
      </w:r>
      <w:proofErr w:type="spellEnd"/>
      <w:r>
        <w:t xml:space="preserve"> Robert” – Rješenjem od 29.01.2016. godine utvrđen je prekid postupka zbog otvaranja stečaja nad F.K.T. INŽINJERIG d.o.o.</w:t>
      </w:r>
    </w:p>
    <w:p w:rsidR="00C22151" w:rsidRDefault="00C22151" w:rsidP="00C22151"/>
    <w:p w:rsidR="00C22151" w:rsidRDefault="00C22151" w:rsidP="00C22151"/>
    <w:p w:rsidR="00C22151" w:rsidRPr="00C22151" w:rsidRDefault="00C22151" w:rsidP="00C22151">
      <w:pPr>
        <w:rPr>
          <w:b/>
        </w:rPr>
      </w:pPr>
      <w:r w:rsidRPr="00C22151">
        <w:rPr>
          <w:b/>
        </w:rPr>
        <w:t xml:space="preserve">B) Postupci u kojima je F.K.T. INŽINJERING d.o.o. tuženik ili </w:t>
      </w:r>
      <w:proofErr w:type="spellStart"/>
      <w:r w:rsidRPr="00C22151">
        <w:rPr>
          <w:b/>
        </w:rPr>
        <w:t>ovršenik</w:t>
      </w:r>
      <w:proofErr w:type="spellEnd"/>
    </w:p>
    <w:p w:rsidR="00C22151" w:rsidRDefault="00C22151" w:rsidP="00C22151"/>
    <w:p w:rsidR="00C22151" w:rsidRDefault="00C22151" w:rsidP="00C22151">
      <w:r>
        <w:t>1.</w:t>
      </w:r>
      <w:r>
        <w:tab/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-4184/14</w:t>
      </w:r>
      <w:r>
        <w:t xml:space="preserve"> (Trgovački sud u Zagrebu) – LJUBIČIČ GRADNJA d.o.o. – donesena je presuda od 24.11.2015. godine kojom je usvojen tužbeni zahtjev, protiv koje je izjavljena </w:t>
      </w:r>
      <w:proofErr w:type="spellStart"/>
      <w:r>
        <w:t>žlba</w:t>
      </w:r>
      <w:proofErr w:type="spellEnd"/>
      <w:r>
        <w:t xml:space="preserve"> od 01.12.2015. godine te je spis na VTS-u,</w:t>
      </w:r>
    </w:p>
    <w:p w:rsidR="00C22151" w:rsidRDefault="00C22151" w:rsidP="00C22151"/>
    <w:p w:rsidR="00C22151" w:rsidRDefault="00C22151" w:rsidP="00C22151">
      <w:r>
        <w:lastRenderedPageBreak/>
        <w:t>2.</w:t>
      </w:r>
      <w:r>
        <w:tab/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-3566/15 (</w:t>
      </w:r>
      <w:r>
        <w:t>Trgovački sud u Zagrebu) – INSTAL GRUPA d.o.o. – prekid postupka zbog otvaranja stečaja nad F.K.T. INŽINJERING d.o.o.,</w:t>
      </w:r>
    </w:p>
    <w:p w:rsidR="00C22151" w:rsidRDefault="00C22151" w:rsidP="00C22151"/>
    <w:p w:rsidR="00C22151" w:rsidRDefault="00C22151" w:rsidP="00C22151">
      <w:r>
        <w:t>3.</w:t>
      </w:r>
      <w:r>
        <w:tab/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-1156/15</w:t>
      </w:r>
      <w:r>
        <w:t xml:space="preserve"> (Trgovački sud u Zagrebu) – LUNIKO INŽINJERING d.o.o. – ročište je </w:t>
      </w:r>
      <w:proofErr w:type="spellStart"/>
      <w:r>
        <w:t>akazano</w:t>
      </w:r>
      <w:proofErr w:type="spellEnd"/>
      <w:r>
        <w:t xml:space="preserve"> za dan 02.06.2016. u 10:45 sati, ali je tijekom postupka doneseno pravomoćno rješenje o osiguranju od 06.10.2015. godine radi osiguranja </w:t>
      </w:r>
      <w:proofErr w:type="spellStart"/>
      <w:r>
        <w:t>novačne</w:t>
      </w:r>
      <w:proofErr w:type="spellEnd"/>
      <w:r>
        <w:t xml:space="preserve"> tražbine tužitelja (prethodna mjera),</w:t>
      </w:r>
    </w:p>
    <w:p w:rsidR="00C22151" w:rsidRDefault="00C22151" w:rsidP="00C22151"/>
    <w:p w:rsidR="00C22151" w:rsidRDefault="00C22151" w:rsidP="00C22151">
      <w:r>
        <w:t>4.</w:t>
      </w:r>
      <w:r>
        <w:tab/>
      </w:r>
      <w:proofErr w:type="spellStart"/>
      <w:r w:rsidRPr="00C22151">
        <w:rPr>
          <w:b/>
        </w:rPr>
        <w:t>Ovrv</w:t>
      </w:r>
      <w:proofErr w:type="spellEnd"/>
      <w:r w:rsidRPr="00C22151">
        <w:rPr>
          <w:b/>
        </w:rPr>
        <w:t xml:space="preserve">-2007/14 </w:t>
      </w:r>
      <w:r>
        <w:t xml:space="preserve">(Općinski građanski sud u Zagrebu) – BETON DESIGN d.o.o. – Rješenjem od 09.12.2014. godine odbačen je prigovor protiv rješenja o ovrsi, te je protiv istog uložena žalba od 02.02.2015. godine i predmet je na rješavanju na Županijskom sudu, </w:t>
      </w:r>
      <w:r>
        <w:cr/>
      </w:r>
    </w:p>
    <w:p w:rsidR="00C22151" w:rsidRDefault="00C22151" w:rsidP="00C22151">
      <w:r>
        <w:t>5.</w:t>
      </w:r>
      <w:r>
        <w:tab/>
      </w:r>
      <w:r w:rsidRPr="00C22151">
        <w:rPr>
          <w:b/>
        </w:rPr>
        <w:t xml:space="preserve"> </w:t>
      </w:r>
      <w:proofErr w:type="spellStart"/>
      <w:r w:rsidRPr="00C22151">
        <w:rPr>
          <w:b/>
        </w:rPr>
        <w:t>Povrv</w:t>
      </w:r>
      <w:proofErr w:type="spellEnd"/>
      <w:r w:rsidRPr="00C22151">
        <w:rPr>
          <w:b/>
        </w:rPr>
        <w:t>-4835/13</w:t>
      </w:r>
      <w:r>
        <w:t xml:space="preserve"> (Trgovački sud u Zagrebu) – TERRA UKUSLARARASI TASIMACILIK VE DIS TIC. LTD. STI. – odbijen je tužbeni zahtjev i dosuđen parnični trošak, te je navedeni tužitelj uložio žalbu protiv presude od 23.12.2014. godine i spis je na rješavanju na VTS-u, </w:t>
      </w:r>
    </w:p>
    <w:p w:rsidR="00C22151" w:rsidRDefault="00C22151" w:rsidP="00C22151"/>
    <w:p w:rsidR="00C22151" w:rsidRDefault="00C22151" w:rsidP="00C22151">
      <w:r>
        <w:t>6.</w:t>
      </w:r>
      <w:r>
        <w:tab/>
      </w:r>
      <w:r w:rsidRPr="00C22151">
        <w:rPr>
          <w:b/>
        </w:rPr>
        <w:t>P-117/2013</w:t>
      </w:r>
      <w:r>
        <w:t xml:space="preserve"> (Općinski sud u Požegi) – JOSIP MIKLIŠ i dr. (naknada štete) – presudom od 30.03.2015. godine usvojen je tužbeni zahtjev u cijelosti te je podnesena žalba protiv presude od 08.04.2015. godine I spis je na rješavanju na Županijskom sudu,</w:t>
      </w:r>
    </w:p>
    <w:p w:rsidR="00C22151" w:rsidRDefault="00C22151" w:rsidP="00C22151"/>
    <w:p w:rsidR="00C22151" w:rsidRDefault="00C22151" w:rsidP="00C22151">
      <w:r>
        <w:t>7.</w:t>
      </w:r>
      <w:r>
        <w:tab/>
      </w:r>
      <w:proofErr w:type="spellStart"/>
      <w:r w:rsidRPr="00752BB0">
        <w:rPr>
          <w:b/>
        </w:rPr>
        <w:t>Pr</w:t>
      </w:r>
      <w:proofErr w:type="spellEnd"/>
      <w:r w:rsidRPr="00752BB0">
        <w:rPr>
          <w:b/>
        </w:rPr>
        <w:t xml:space="preserve">-4/2015 </w:t>
      </w:r>
      <w:r>
        <w:t>(Općinski sud u Požegi) – JOSIP MIKLIŠ i dr. (naknada štete) – podnesen je odgovor na tužbu</w:t>
      </w:r>
    </w:p>
    <w:p w:rsidR="00C22151" w:rsidRDefault="00C22151" w:rsidP="00C22151"/>
    <w:p w:rsidR="00C22151" w:rsidRDefault="00C22151" w:rsidP="00C22151">
      <w:r>
        <w:t>8.</w:t>
      </w:r>
      <w:r>
        <w:tab/>
      </w:r>
      <w:proofErr w:type="spellStart"/>
      <w:r w:rsidRPr="00752BB0">
        <w:rPr>
          <w:b/>
        </w:rPr>
        <w:t>Povrv</w:t>
      </w:r>
      <w:proofErr w:type="spellEnd"/>
      <w:r w:rsidRPr="00752BB0">
        <w:rPr>
          <w:b/>
        </w:rPr>
        <w:t>-1856/2014</w:t>
      </w:r>
      <w:r>
        <w:t xml:space="preserve"> (Trgovački sud u Zagrebu) – TEHNIKA d.o.o. – ročište je zakazano za dan 20.04.2016. godine u 9:30 sati,</w:t>
      </w:r>
    </w:p>
    <w:p w:rsidR="00C22151" w:rsidRDefault="00C22151" w:rsidP="00C22151"/>
    <w:p w:rsidR="00C22151" w:rsidRDefault="00C22151" w:rsidP="00C22151">
      <w:r>
        <w:t>9.</w:t>
      </w:r>
      <w:r>
        <w:tab/>
      </w:r>
      <w:proofErr w:type="spellStart"/>
      <w:r w:rsidRPr="00752BB0">
        <w:rPr>
          <w:b/>
        </w:rPr>
        <w:t>Povrv</w:t>
      </w:r>
      <w:proofErr w:type="spellEnd"/>
      <w:r w:rsidRPr="00752BB0">
        <w:rPr>
          <w:b/>
        </w:rPr>
        <w:t>-2865/2015</w:t>
      </w:r>
      <w:r>
        <w:t xml:space="preserve"> (Trgovački sud u Zagrebu) – INTERIJERI MRVICA d.o.o. – donesena presuda od 18.12.2015. </w:t>
      </w:r>
      <w:proofErr w:type="spellStart"/>
      <w:r>
        <w:t>godijne</w:t>
      </w:r>
      <w:proofErr w:type="spellEnd"/>
      <w:r>
        <w:t xml:space="preserve"> kojom je usvojen tužbeni zahtjev i protiv iste je podnesena žalba od 22.12.2015. godine, te je doneseno i rješenje o osiguranju izdavanjem prethodne mjere od 18.12.2015. godine za utuženi iznos od 50.004,62 kuna protiv kojeg je podnesena žalba od 05.01.2016. godine te se spis nalazi na rješavanju na VTS-u,  </w:t>
      </w:r>
    </w:p>
    <w:p w:rsidR="00C22151" w:rsidRDefault="00C22151" w:rsidP="00C22151"/>
    <w:p w:rsidR="00C22151" w:rsidRDefault="00C22151" w:rsidP="00C22151">
      <w:r>
        <w:t>10.</w:t>
      </w:r>
      <w:r>
        <w:tab/>
      </w:r>
      <w:proofErr w:type="spellStart"/>
      <w:r w:rsidRPr="00752BB0">
        <w:rPr>
          <w:b/>
        </w:rPr>
        <w:t>Povrv</w:t>
      </w:r>
      <w:proofErr w:type="spellEnd"/>
      <w:r w:rsidRPr="00752BB0">
        <w:rPr>
          <w:b/>
        </w:rPr>
        <w:t>-6238/12</w:t>
      </w:r>
      <w:r>
        <w:t xml:space="preserve"> (Trgovački sud u Zagrebu) – FITTICH d.o.o. – </w:t>
      </w:r>
      <w:proofErr w:type="spellStart"/>
      <w:r>
        <w:t>Rješenjeom</w:t>
      </w:r>
      <w:proofErr w:type="spellEnd"/>
      <w:r>
        <w:t xml:space="preserve"> od 25.02.2014. godine prekinut je postupak zbog otvaranja postupka </w:t>
      </w:r>
      <w:proofErr w:type="spellStart"/>
      <w:r>
        <w:t>predstečajne</w:t>
      </w:r>
      <w:proofErr w:type="spellEnd"/>
      <w:r>
        <w:t xml:space="preserve"> nagodbe i do danas još nije nastavljen, </w:t>
      </w:r>
    </w:p>
    <w:p w:rsidR="00C22151" w:rsidRDefault="00C22151" w:rsidP="00C22151"/>
    <w:p w:rsidR="00C22151" w:rsidRDefault="00C22151" w:rsidP="00C22151">
      <w:r>
        <w:t>11.</w:t>
      </w:r>
      <w:r>
        <w:tab/>
      </w:r>
      <w:proofErr w:type="spellStart"/>
      <w:r w:rsidRPr="00752BB0">
        <w:rPr>
          <w:b/>
        </w:rPr>
        <w:t>Povrv</w:t>
      </w:r>
      <w:proofErr w:type="spellEnd"/>
      <w:r w:rsidRPr="00752BB0">
        <w:rPr>
          <w:b/>
        </w:rPr>
        <w:t>-7611/2012</w:t>
      </w:r>
      <w:r>
        <w:t xml:space="preserve"> (Trgovački sud u Zagrebu) – Stjepan Čunka, </w:t>
      </w:r>
      <w:proofErr w:type="spellStart"/>
      <w:r>
        <w:t>vl</w:t>
      </w:r>
      <w:proofErr w:type="spellEnd"/>
      <w:r>
        <w:t xml:space="preserve">. obrta “Autoprijevoznik” – Presudom od 20.06.2013. godine usvojen je tužbeni zahtjev u cijelosti te je protiv iste podnesena žalba od 03.07.2013. godine i spis se nalazi na rješavanju na VTS-u, </w:t>
      </w:r>
    </w:p>
    <w:p w:rsidR="00C22151" w:rsidRDefault="00C22151" w:rsidP="00C22151"/>
    <w:p w:rsidR="00C22151" w:rsidRDefault="00C22151" w:rsidP="00C22151">
      <w:r>
        <w:t>12.</w:t>
      </w:r>
      <w:r>
        <w:tab/>
      </w:r>
      <w:r w:rsidRPr="00752BB0">
        <w:rPr>
          <w:b/>
        </w:rPr>
        <w:t xml:space="preserve">P-1580/2015 </w:t>
      </w:r>
      <w:r>
        <w:t xml:space="preserve">(Trgovački sud u Zagrebu) – F.K.T. d.o.o. u stečaju – Rješenjem od 26.01.2016. godine </w:t>
      </w:r>
      <w:proofErr w:type="spellStart"/>
      <w:r>
        <w:t>utvđen</w:t>
      </w:r>
      <w:proofErr w:type="spellEnd"/>
      <w:r>
        <w:t xml:space="preserve"> je prekid postupka zbog otvaranja stečaja nad F.K.T. INŽINJERING d.o.o.,</w:t>
      </w:r>
    </w:p>
    <w:p w:rsidR="00C22151" w:rsidRDefault="00C22151" w:rsidP="00C22151">
      <w:r>
        <w:lastRenderedPageBreak/>
        <w:t>13.</w:t>
      </w:r>
      <w:r>
        <w:tab/>
      </w:r>
      <w:proofErr w:type="spellStart"/>
      <w:r>
        <w:t>Ovr</w:t>
      </w:r>
      <w:proofErr w:type="spellEnd"/>
      <w:r>
        <w:t>-1055/14 (Općinski sud u Rijeci) – BANKA KOVANICA d.d. – doneseno je Rješenje o ovrsi od 07.08.2014. godine te je protiv istog podnesena žalba i spis je na rješavanju na Županijskom sudu, a sve s tim da je doneseno i Rješenje od 05.11.2014. godine o odgodi provedbe ovrhe do pravomoćnog okončanja postupka pred Županijskim sudom povodom žalbe protiv rješenja o ovrsi,</w:t>
      </w:r>
    </w:p>
    <w:p w:rsidR="00C22151" w:rsidRDefault="00C22151" w:rsidP="00C22151"/>
    <w:p w:rsidR="00C22151" w:rsidRDefault="00C22151" w:rsidP="00C22151">
      <w:r>
        <w:t>14.</w:t>
      </w:r>
      <w:r>
        <w:tab/>
        <w:t>P-393/2013 (Trgovački sud u Rijeci) –  TEHNOGIPS d.o.o. – Presudom od 11.07.2014. godine odbijen je tužbeni zahtjev za naknadu štete i usvojen u odnosu na činidbu te je određeno da svaka stranka snosi svoj troška, te je protiv iste podnesena žalba od 18.07.2014. godine protiv usvojenog dijela tužbenog zahtjeva i odluke o trošku i spis je na rješavanju na VTS-u.</w:t>
      </w:r>
    </w:p>
    <w:p w:rsidR="00F509CF" w:rsidRDefault="00F509CF" w:rsidP="00F509CF"/>
    <w:p w:rsidR="00F509CF" w:rsidRDefault="00F509CF" w:rsidP="00F509CF">
      <w:r>
        <w:tab/>
        <w:t xml:space="preserve">U tijeku roka za prijavu potraživanja pristigla je 1 (jedna)  prijava tražbine izlučnog vjerovnika, 2 (dvije) prijave tražbina </w:t>
      </w:r>
      <w:proofErr w:type="spellStart"/>
      <w:r>
        <w:t>razlučnih</w:t>
      </w:r>
      <w:proofErr w:type="spellEnd"/>
      <w:r>
        <w:t xml:space="preserve"> vjerovnika 7 (sedam) prijava radnika dužnika, vjerovnika I. višeg isplatnog reda i 37. prijava tražbina vjerovnika II. višeg isplatnog reda </w:t>
      </w:r>
    </w:p>
    <w:p w:rsidR="00F509CF" w:rsidRDefault="00F509CF" w:rsidP="00F509CF">
      <w:r>
        <w:tab/>
        <w:t xml:space="preserve">Osporio sam prijavu tražbine PRVOSTOLNOG  KAPTOLA ZAGREBAČKOG, Zagreb, Kanonički dvor 19 pod rednim brojem 35 popisa vjerovnika  jer se radi o računu odvjetničkih usluga za zastupanje u sporu koji još nije završen i u kojem je tužitelj ovdje dužnik F.K.T. </w:t>
      </w:r>
      <w:proofErr w:type="spellStart"/>
      <w:r>
        <w:t>Inžinjeting</w:t>
      </w:r>
      <w:proofErr w:type="spellEnd"/>
      <w:r>
        <w:t xml:space="preserve"> d.o.o. u stečaju tužitelj.</w:t>
      </w:r>
    </w:p>
    <w:p w:rsidR="00F509CF" w:rsidRDefault="00F509CF" w:rsidP="00F509CF"/>
    <w:p w:rsidR="00F509CF" w:rsidRDefault="00F509CF" w:rsidP="00F509CF">
      <w:r>
        <w:t>TABELE U PRILOGU</w:t>
      </w:r>
    </w:p>
    <w:p w:rsidR="00F509CF" w:rsidRDefault="00F509CF" w:rsidP="009C287E"/>
    <w:p w:rsidR="002A7310" w:rsidRDefault="002A7310" w:rsidP="009C287E">
      <w:pPr>
        <w:rPr>
          <w:b/>
        </w:rPr>
      </w:pPr>
      <w:r w:rsidRPr="002A7310">
        <w:rPr>
          <w:b/>
        </w:rPr>
        <w:t>Prijedlog odluka</w:t>
      </w:r>
    </w:p>
    <w:p w:rsidR="002A7310" w:rsidRPr="002A7310" w:rsidRDefault="002A7310" w:rsidP="009C287E">
      <w:pPr>
        <w:rPr>
          <w:b/>
        </w:rPr>
      </w:pPr>
    </w:p>
    <w:p w:rsidR="008D346B" w:rsidRPr="009C287E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Obustavlja se poslovanje stečajnog dužnika.</w:t>
      </w:r>
    </w:p>
    <w:p w:rsidR="008D346B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Prihvaća se izvješće stečajnog upravitelja o financijskom i gospodarskom stanju stečajnog dužnika.</w:t>
      </w:r>
    </w:p>
    <w:p w:rsidR="00582500" w:rsidRDefault="00582500" w:rsidP="008D346B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Nekretnine  </w:t>
      </w:r>
      <w:r w:rsidR="002A7310">
        <w:rPr>
          <w:b/>
          <w:bCs/>
        </w:rPr>
        <w:t xml:space="preserve">i pokretnine </w:t>
      </w:r>
      <w:r>
        <w:rPr>
          <w:b/>
          <w:bCs/>
        </w:rPr>
        <w:t xml:space="preserve">u vlasništvu </w:t>
      </w:r>
      <w:r w:rsidR="002A7310">
        <w:rPr>
          <w:b/>
          <w:bCs/>
        </w:rPr>
        <w:t xml:space="preserve">stečajnog </w:t>
      </w:r>
      <w:r>
        <w:rPr>
          <w:b/>
          <w:bCs/>
        </w:rPr>
        <w:t>dužnika prodavat će se u stečajnom postupku.</w:t>
      </w:r>
    </w:p>
    <w:p w:rsidR="002C3B88" w:rsidRDefault="005D5F40" w:rsidP="008D346B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Daje se suglasnost za početak prodaje pokretn</w:t>
      </w:r>
      <w:r w:rsidR="00582500">
        <w:rPr>
          <w:b/>
          <w:bCs/>
        </w:rPr>
        <w:t>e</w:t>
      </w:r>
      <w:r>
        <w:rPr>
          <w:b/>
          <w:bCs/>
        </w:rPr>
        <w:t xml:space="preserve"> </w:t>
      </w:r>
      <w:r w:rsidR="00582500">
        <w:rPr>
          <w:b/>
          <w:bCs/>
        </w:rPr>
        <w:t>imovine</w:t>
      </w:r>
      <w:r>
        <w:rPr>
          <w:b/>
          <w:bCs/>
        </w:rPr>
        <w:t xml:space="preserve"> iz</w:t>
      </w:r>
      <w:r w:rsidR="00770DBD">
        <w:rPr>
          <w:b/>
          <w:bCs/>
        </w:rPr>
        <w:t xml:space="preserve">  </w:t>
      </w:r>
      <w:proofErr w:type="spellStart"/>
      <w:r w:rsidR="00F14156">
        <w:rPr>
          <w:b/>
          <w:bCs/>
        </w:rPr>
        <w:t>P</w:t>
      </w:r>
      <w:r>
        <w:rPr>
          <w:b/>
          <w:bCs/>
        </w:rPr>
        <w:t>rokaznog</w:t>
      </w:r>
      <w:proofErr w:type="spellEnd"/>
      <w:r>
        <w:rPr>
          <w:b/>
          <w:bCs/>
        </w:rPr>
        <w:t xml:space="preserve"> popisa </w:t>
      </w:r>
      <w:r w:rsidR="00582500">
        <w:rPr>
          <w:b/>
          <w:bCs/>
        </w:rPr>
        <w:t xml:space="preserve">uz objavu podataka o prodaji kod  Hrvatske gospodarske komore, te objavom </w:t>
      </w:r>
      <w:r w:rsidR="002A7310">
        <w:rPr>
          <w:b/>
          <w:bCs/>
        </w:rPr>
        <w:t>n</w:t>
      </w:r>
      <w:r w:rsidR="00582500">
        <w:rPr>
          <w:b/>
          <w:bCs/>
        </w:rPr>
        <w:t xml:space="preserve">a Web stranicama VTS-a. Početna cijena će kod prvog oglasa biti po procjeni koju će sačiniti ovlašteni sudski vještak, a neće se moći prodati ispod 2/3 procijenjene vrijednosti. U koliko se imovina ne proda po toj vrijednosti u drugom </w:t>
      </w:r>
      <w:r w:rsidR="002A7310">
        <w:rPr>
          <w:b/>
          <w:bCs/>
        </w:rPr>
        <w:t>p</w:t>
      </w:r>
      <w:r w:rsidR="00582500">
        <w:rPr>
          <w:b/>
          <w:bCs/>
        </w:rPr>
        <w:t xml:space="preserve">okušaju će se prodati po ½ procijenjene vrijednosti, a u trećem po 1/3 procijenjene vrijednosti. Ako se imovina </w:t>
      </w:r>
      <w:r w:rsidR="002C3B88">
        <w:rPr>
          <w:b/>
          <w:bCs/>
        </w:rPr>
        <w:t>dužnika ne proda ni nakon tri pokušaja sazvat će se nova skupština vjerovnika radi donošenja odluke o daljnjem načinu i uvjetima prodaje.</w:t>
      </w:r>
    </w:p>
    <w:p w:rsidR="005D5F40" w:rsidRDefault="002C3B88" w:rsidP="008D346B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 Parnice i postupci u tijeku , odnosno novi postupci će se pokrenuti u korist stečajne mase ovisno o procjeni stečajnog upravitelja, za što je stečajni upravitelj ovlašten izdati punomoć za zastupanje. </w:t>
      </w:r>
      <w:r w:rsidR="00582500">
        <w:rPr>
          <w:b/>
          <w:bCs/>
        </w:rPr>
        <w:t xml:space="preserve"> </w:t>
      </w:r>
    </w:p>
    <w:p w:rsidR="007E451D" w:rsidRDefault="007E451D" w:rsidP="002B41C9">
      <w:pPr>
        <w:ind w:left="5760"/>
        <w:rPr>
          <w:b/>
        </w:rPr>
      </w:pPr>
    </w:p>
    <w:p w:rsidR="002B41C9" w:rsidRDefault="002B41C9" w:rsidP="002B41C9">
      <w:pPr>
        <w:ind w:left="5760"/>
        <w:rPr>
          <w:b/>
        </w:rPr>
      </w:pPr>
      <w:r>
        <w:rPr>
          <w:b/>
        </w:rPr>
        <w:t xml:space="preserve">  S</w:t>
      </w:r>
      <w:r w:rsidR="004E03EF" w:rsidRPr="009C287E">
        <w:rPr>
          <w:b/>
        </w:rPr>
        <w:t>tečajni upravitelj</w:t>
      </w:r>
    </w:p>
    <w:p w:rsidR="008269B8" w:rsidRPr="009C287E" w:rsidRDefault="007E451D" w:rsidP="002B41C9">
      <w:pPr>
        <w:ind w:left="5760"/>
        <w:rPr>
          <w:b/>
        </w:rPr>
      </w:pPr>
      <w:r>
        <w:rPr>
          <w:b/>
        </w:rPr>
        <w:t>D</w:t>
      </w:r>
      <w:r w:rsidR="002D4971" w:rsidRPr="009C287E">
        <w:rPr>
          <w:b/>
        </w:rPr>
        <w:t>avor Bišćan dipl. iur.</w:t>
      </w:r>
      <w:r w:rsidR="003E3E23" w:rsidRPr="009C287E">
        <w:rPr>
          <w:b/>
        </w:rPr>
        <w:tab/>
      </w:r>
      <w:r w:rsidR="003E3E23" w:rsidRPr="009C287E">
        <w:rPr>
          <w:b/>
        </w:rPr>
        <w:tab/>
      </w:r>
    </w:p>
    <w:sectPr w:rsidR="008269B8" w:rsidRPr="009C28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BF" w:rsidRDefault="001145BF" w:rsidP="00A42C18">
      <w:r>
        <w:separator/>
      </w:r>
    </w:p>
  </w:endnote>
  <w:endnote w:type="continuationSeparator" w:id="0">
    <w:p w:rsidR="001145BF" w:rsidRDefault="001145BF" w:rsidP="00A4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BF" w:rsidRDefault="001145BF" w:rsidP="00A42C18">
      <w:r>
        <w:separator/>
      </w:r>
    </w:p>
  </w:footnote>
  <w:footnote w:type="continuationSeparator" w:id="0">
    <w:p w:rsidR="001145BF" w:rsidRDefault="001145BF" w:rsidP="00A42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BD3"/>
    <w:multiLevelType w:val="multilevel"/>
    <w:tmpl w:val="8C08B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0944"/>
    <w:multiLevelType w:val="hybridMultilevel"/>
    <w:tmpl w:val="A6882CE6"/>
    <w:lvl w:ilvl="0" w:tplc="D1A09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9019CB"/>
    <w:multiLevelType w:val="hybridMultilevel"/>
    <w:tmpl w:val="5A4EF89A"/>
    <w:lvl w:ilvl="0" w:tplc="AF08459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B45AF"/>
    <w:multiLevelType w:val="hybridMultilevel"/>
    <w:tmpl w:val="50A436B2"/>
    <w:lvl w:ilvl="0" w:tplc="342E3D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892D09"/>
    <w:multiLevelType w:val="hybridMultilevel"/>
    <w:tmpl w:val="DBEEFACC"/>
    <w:lvl w:ilvl="0" w:tplc="02F02E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74A3B"/>
    <w:multiLevelType w:val="hybridMultilevel"/>
    <w:tmpl w:val="62BC4C5C"/>
    <w:lvl w:ilvl="0" w:tplc="4C108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D32E30"/>
    <w:multiLevelType w:val="hybridMultilevel"/>
    <w:tmpl w:val="72E43546"/>
    <w:lvl w:ilvl="0" w:tplc="444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8"/>
    <w:rsid w:val="000044E7"/>
    <w:rsid w:val="00004CD2"/>
    <w:rsid w:val="00012C4B"/>
    <w:rsid w:val="000135EA"/>
    <w:rsid w:val="00024293"/>
    <w:rsid w:val="000431F8"/>
    <w:rsid w:val="00053ED2"/>
    <w:rsid w:val="00063946"/>
    <w:rsid w:val="00070059"/>
    <w:rsid w:val="00092092"/>
    <w:rsid w:val="000B69C1"/>
    <w:rsid w:val="000C330D"/>
    <w:rsid w:val="000C7EA9"/>
    <w:rsid w:val="000E3FCD"/>
    <w:rsid w:val="000E6CEE"/>
    <w:rsid w:val="00102386"/>
    <w:rsid w:val="001145BF"/>
    <w:rsid w:val="00114A9E"/>
    <w:rsid w:val="00117D75"/>
    <w:rsid w:val="00124FCB"/>
    <w:rsid w:val="00131889"/>
    <w:rsid w:val="00142EB0"/>
    <w:rsid w:val="0014552B"/>
    <w:rsid w:val="001543C5"/>
    <w:rsid w:val="00174B9F"/>
    <w:rsid w:val="00181D54"/>
    <w:rsid w:val="00186224"/>
    <w:rsid w:val="001D1B80"/>
    <w:rsid w:val="001E4CEB"/>
    <w:rsid w:val="001F2ACF"/>
    <w:rsid w:val="00216E50"/>
    <w:rsid w:val="00217D30"/>
    <w:rsid w:val="00222F78"/>
    <w:rsid w:val="00225997"/>
    <w:rsid w:val="0023110D"/>
    <w:rsid w:val="0025691A"/>
    <w:rsid w:val="00256EC0"/>
    <w:rsid w:val="002634CA"/>
    <w:rsid w:val="00296CFE"/>
    <w:rsid w:val="002A7310"/>
    <w:rsid w:val="002B41C9"/>
    <w:rsid w:val="002B5880"/>
    <w:rsid w:val="002C3B88"/>
    <w:rsid w:val="002D3637"/>
    <w:rsid w:val="002D4236"/>
    <w:rsid w:val="002D4971"/>
    <w:rsid w:val="002D4D8B"/>
    <w:rsid w:val="002D545B"/>
    <w:rsid w:val="002E7BBB"/>
    <w:rsid w:val="00302211"/>
    <w:rsid w:val="003035B1"/>
    <w:rsid w:val="0030583A"/>
    <w:rsid w:val="0032010C"/>
    <w:rsid w:val="00326034"/>
    <w:rsid w:val="00335CC5"/>
    <w:rsid w:val="00364F9F"/>
    <w:rsid w:val="003756B6"/>
    <w:rsid w:val="00385781"/>
    <w:rsid w:val="00395FD7"/>
    <w:rsid w:val="003A4F2C"/>
    <w:rsid w:val="003B5B45"/>
    <w:rsid w:val="003E3E23"/>
    <w:rsid w:val="003E7362"/>
    <w:rsid w:val="003F49F9"/>
    <w:rsid w:val="003F60D5"/>
    <w:rsid w:val="004011A9"/>
    <w:rsid w:val="00423B89"/>
    <w:rsid w:val="00444B26"/>
    <w:rsid w:val="00460EA9"/>
    <w:rsid w:val="004737F0"/>
    <w:rsid w:val="00473EF7"/>
    <w:rsid w:val="004755D2"/>
    <w:rsid w:val="00475A1E"/>
    <w:rsid w:val="00477E80"/>
    <w:rsid w:val="0048053B"/>
    <w:rsid w:val="00481924"/>
    <w:rsid w:val="004A24CB"/>
    <w:rsid w:val="004B2200"/>
    <w:rsid w:val="004B5618"/>
    <w:rsid w:val="004B6B76"/>
    <w:rsid w:val="004C2BC1"/>
    <w:rsid w:val="004D11FF"/>
    <w:rsid w:val="004D4535"/>
    <w:rsid w:val="004E03EF"/>
    <w:rsid w:val="004F0B8D"/>
    <w:rsid w:val="0051587F"/>
    <w:rsid w:val="00527E29"/>
    <w:rsid w:val="00535806"/>
    <w:rsid w:val="0054136B"/>
    <w:rsid w:val="00551411"/>
    <w:rsid w:val="00567E94"/>
    <w:rsid w:val="00574C3E"/>
    <w:rsid w:val="0058236B"/>
    <w:rsid w:val="00582500"/>
    <w:rsid w:val="0059017B"/>
    <w:rsid w:val="005940B9"/>
    <w:rsid w:val="005A24F3"/>
    <w:rsid w:val="005B1336"/>
    <w:rsid w:val="005B5D3F"/>
    <w:rsid w:val="005C4E56"/>
    <w:rsid w:val="005D1A65"/>
    <w:rsid w:val="005D5F40"/>
    <w:rsid w:val="005F3E0C"/>
    <w:rsid w:val="00606250"/>
    <w:rsid w:val="00610794"/>
    <w:rsid w:val="00613C32"/>
    <w:rsid w:val="006201AD"/>
    <w:rsid w:val="00622613"/>
    <w:rsid w:val="0064193A"/>
    <w:rsid w:val="00666D3C"/>
    <w:rsid w:val="00673C18"/>
    <w:rsid w:val="00675257"/>
    <w:rsid w:val="00687571"/>
    <w:rsid w:val="006A0476"/>
    <w:rsid w:val="006A3C83"/>
    <w:rsid w:val="006B2484"/>
    <w:rsid w:val="006B42F8"/>
    <w:rsid w:val="006B4A0B"/>
    <w:rsid w:val="006B57A3"/>
    <w:rsid w:val="006C0F2F"/>
    <w:rsid w:val="006E2132"/>
    <w:rsid w:val="006E79DE"/>
    <w:rsid w:val="0070756C"/>
    <w:rsid w:val="007130AB"/>
    <w:rsid w:val="0074162D"/>
    <w:rsid w:val="007516AF"/>
    <w:rsid w:val="00752A0D"/>
    <w:rsid w:val="00752BB0"/>
    <w:rsid w:val="00757F12"/>
    <w:rsid w:val="00770DBD"/>
    <w:rsid w:val="007B199B"/>
    <w:rsid w:val="007C4AB1"/>
    <w:rsid w:val="007C7FAF"/>
    <w:rsid w:val="007D47A0"/>
    <w:rsid w:val="007E451D"/>
    <w:rsid w:val="007F79CE"/>
    <w:rsid w:val="00804A18"/>
    <w:rsid w:val="00811444"/>
    <w:rsid w:val="008138A3"/>
    <w:rsid w:val="00823256"/>
    <w:rsid w:val="008269B8"/>
    <w:rsid w:val="00834091"/>
    <w:rsid w:val="0083541F"/>
    <w:rsid w:val="008379E8"/>
    <w:rsid w:val="0085395B"/>
    <w:rsid w:val="00861482"/>
    <w:rsid w:val="0087278F"/>
    <w:rsid w:val="00872C1B"/>
    <w:rsid w:val="00872E50"/>
    <w:rsid w:val="00873FB1"/>
    <w:rsid w:val="00874705"/>
    <w:rsid w:val="008853AA"/>
    <w:rsid w:val="00894AB5"/>
    <w:rsid w:val="008A76D3"/>
    <w:rsid w:val="008D346B"/>
    <w:rsid w:val="008D413B"/>
    <w:rsid w:val="008E3B31"/>
    <w:rsid w:val="008F35B0"/>
    <w:rsid w:val="008F771C"/>
    <w:rsid w:val="008F77B4"/>
    <w:rsid w:val="00904306"/>
    <w:rsid w:val="0093072E"/>
    <w:rsid w:val="0093302C"/>
    <w:rsid w:val="009352E1"/>
    <w:rsid w:val="009476DC"/>
    <w:rsid w:val="009744BF"/>
    <w:rsid w:val="00993CCE"/>
    <w:rsid w:val="009A2E88"/>
    <w:rsid w:val="009C287E"/>
    <w:rsid w:val="009C5ADC"/>
    <w:rsid w:val="009E133F"/>
    <w:rsid w:val="009F134E"/>
    <w:rsid w:val="00A11240"/>
    <w:rsid w:val="00A20CBD"/>
    <w:rsid w:val="00A258F3"/>
    <w:rsid w:val="00A368BF"/>
    <w:rsid w:val="00A42C18"/>
    <w:rsid w:val="00A70C83"/>
    <w:rsid w:val="00AA6E13"/>
    <w:rsid w:val="00AB0D4F"/>
    <w:rsid w:val="00AB2ED1"/>
    <w:rsid w:val="00AD0FA7"/>
    <w:rsid w:val="00AD579A"/>
    <w:rsid w:val="00AE08EB"/>
    <w:rsid w:val="00AE5B4F"/>
    <w:rsid w:val="00AE705E"/>
    <w:rsid w:val="00AE7F21"/>
    <w:rsid w:val="00B01DE3"/>
    <w:rsid w:val="00B261E4"/>
    <w:rsid w:val="00B46006"/>
    <w:rsid w:val="00B63DA1"/>
    <w:rsid w:val="00B65E9C"/>
    <w:rsid w:val="00B721EA"/>
    <w:rsid w:val="00B82915"/>
    <w:rsid w:val="00B94E5D"/>
    <w:rsid w:val="00BA7B29"/>
    <w:rsid w:val="00BB4DB9"/>
    <w:rsid w:val="00BC3150"/>
    <w:rsid w:val="00BC39F3"/>
    <w:rsid w:val="00BF646C"/>
    <w:rsid w:val="00C0037C"/>
    <w:rsid w:val="00C068B5"/>
    <w:rsid w:val="00C20F6D"/>
    <w:rsid w:val="00C22151"/>
    <w:rsid w:val="00C325BC"/>
    <w:rsid w:val="00C34B14"/>
    <w:rsid w:val="00C403D4"/>
    <w:rsid w:val="00C4632D"/>
    <w:rsid w:val="00C55470"/>
    <w:rsid w:val="00C5699B"/>
    <w:rsid w:val="00C613FE"/>
    <w:rsid w:val="00C7222E"/>
    <w:rsid w:val="00CB3DA8"/>
    <w:rsid w:val="00CC741E"/>
    <w:rsid w:val="00CF47EF"/>
    <w:rsid w:val="00D11441"/>
    <w:rsid w:val="00D14C2A"/>
    <w:rsid w:val="00D201BA"/>
    <w:rsid w:val="00D30712"/>
    <w:rsid w:val="00D64448"/>
    <w:rsid w:val="00D8341C"/>
    <w:rsid w:val="00D92FD7"/>
    <w:rsid w:val="00DA771E"/>
    <w:rsid w:val="00DB21AD"/>
    <w:rsid w:val="00DB2974"/>
    <w:rsid w:val="00DB2D9C"/>
    <w:rsid w:val="00DB6B92"/>
    <w:rsid w:val="00DC6620"/>
    <w:rsid w:val="00DE0037"/>
    <w:rsid w:val="00DF1058"/>
    <w:rsid w:val="00DF2ABE"/>
    <w:rsid w:val="00DF3E68"/>
    <w:rsid w:val="00E01543"/>
    <w:rsid w:val="00E07BF9"/>
    <w:rsid w:val="00E358A7"/>
    <w:rsid w:val="00E35A17"/>
    <w:rsid w:val="00E36775"/>
    <w:rsid w:val="00E635C8"/>
    <w:rsid w:val="00E73301"/>
    <w:rsid w:val="00E865BF"/>
    <w:rsid w:val="00EA4116"/>
    <w:rsid w:val="00EB1480"/>
    <w:rsid w:val="00EB5AEA"/>
    <w:rsid w:val="00EE779E"/>
    <w:rsid w:val="00EF20FC"/>
    <w:rsid w:val="00F14156"/>
    <w:rsid w:val="00F14D38"/>
    <w:rsid w:val="00F172A0"/>
    <w:rsid w:val="00F36A06"/>
    <w:rsid w:val="00F509CF"/>
    <w:rsid w:val="00F5338E"/>
    <w:rsid w:val="00F55C09"/>
    <w:rsid w:val="00F80E5E"/>
    <w:rsid w:val="00F953DE"/>
    <w:rsid w:val="00FB1FF1"/>
    <w:rsid w:val="00FB2039"/>
    <w:rsid w:val="00FC2F09"/>
    <w:rsid w:val="00FC60BB"/>
    <w:rsid w:val="00FD5270"/>
    <w:rsid w:val="00FD68B7"/>
    <w:rsid w:val="00FE2C32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477E80"/>
    <w:pPr>
      <w:ind w:left="708"/>
    </w:pPr>
  </w:style>
  <w:style w:type="paragraph" w:styleId="Zaglavlje">
    <w:name w:val="header"/>
    <w:basedOn w:val="Normal"/>
    <w:link w:val="ZaglavljeChar"/>
    <w:rsid w:val="00A42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42C18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A42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42C18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477E80"/>
    <w:pPr>
      <w:ind w:left="708"/>
    </w:pPr>
  </w:style>
  <w:style w:type="paragraph" w:styleId="Zaglavlje">
    <w:name w:val="header"/>
    <w:basedOn w:val="Normal"/>
    <w:link w:val="ZaglavljeChar"/>
    <w:rsid w:val="00A42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42C18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A42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42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3DDD-3580-4E1C-9B70-7E5BA76A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O T V R D A</vt:lpstr>
    </vt:vector>
  </TitlesOfParts>
  <Company>MPRH</Company>
  <LinksUpToDate>false</LinksUpToDate>
  <CharactersWithSpaces>19239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T V R D A</dc:title>
  <dc:creator>ime</dc:creator>
  <cp:lastModifiedBy>Ivana Rogić</cp:lastModifiedBy>
  <cp:revision>2</cp:revision>
  <cp:lastPrinted>2016-04-01T10:53:00Z</cp:lastPrinted>
  <dcterms:created xsi:type="dcterms:W3CDTF">2016-04-01T12:53:00Z</dcterms:created>
  <dcterms:modified xsi:type="dcterms:W3CDTF">2016-04-01T12:53:00Z</dcterms:modified>
</cp:coreProperties>
</file>